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F9CE83" w14:textId="7DA5EAE4" w:rsidR="00E7736D" w:rsidRPr="00C81434" w:rsidRDefault="00E7736D" w:rsidP="00E7736D">
      <w:pPr>
        <w:jc w:val="right"/>
        <w:outlineLvl w:val="0"/>
        <w:rPr>
          <w:sz w:val="28"/>
          <w:szCs w:val="28"/>
        </w:rPr>
      </w:pPr>
      <w:r w:rsidRPr="00C81434">
        <w:rPr>
          <w:sz w:val="28"/>
          <w:szCs w:val="28"/>
        </w:rPr>
        <w:t xml:space="preserve">Приложение </w:t>
      </w:r>
    </w:p>
    <w:p w14:paraId="77745EEA" w14:textId="240DDEE7" w:rsidR="00E7736D" w:rsidRPr="00C81434" w:rsidRDefault="00E7736D" w:rsidP="00E7736D">
      <w:pPr>
        <w:jc w:val="right"/>
        <w:rPr>
          <w:sz w:val="28"/>
          <w:szCs w:val="28"/>
        </w:rPr>
      </w:pPr>
      <w:r w:rsidRPr="00C81434">
        <w:rPr>
          <w:sz w:val="28"/>
          <w:szCs w:val="28"/>
        </w:rPr>
        <w:t xml:space="preserve">к </w:t>
      </w:r>
      <w:r w:rsidR="005705EC">
        <w:rPr>
          <w:sz w:val="28"/>
          <w:szCs w:val="28"/>
        </w:rPr>
        <w:t>п</w:t>
      </w:r>
      <w:r w:rsidRPr="00C81434">
        <w:rPr>
          <w:sz w:val="28"/>
          <w:szCs w:val="28"/>
        </w:rPr>
        <w:t>остановлению</w:t>
      </w:r>
    </w:p>
    <w:p w14:paraId="466A235B" w14:textId="77777777" w:rsidR="00E7736D" w:rsidRPr="00C81434" w:rsidRDefault="00E7736D" w:rsidP="00E7736D">
      <w:pPr>
        <w:jc w:val="right"/>
        <w:rPr>
          <w:sz w:val="28"/>
          <w:szCs w:val="28"/>
        </w:rPr>
      </w:pPr>
      <w:r w:rsidRPr="00C81434">
        <w:rPr>
          <w:sz w:val="28"/>
          <w:szCs w:val="28"/>
        </w:rPr>
        <w:t>администрации муниципального района</w:t>
      </w:r>
    </w:p>
    <w:p w14:paraId="70DB26B5" w14:textId="77777777" w:rsidR="00E7736D" w:rsidRPr="00C81434" w:rsidRDefault="00E7736D" w:rsidP="00E7736D">
      <w:pPr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Pr="00C81434">
        <w:rPr>
          <w:sz w:val="28"/>
          <w:szCs w:val="28"/>
        </w:rPr>
        <w:t>Печора</w:t>
      </w:r>
      <w:r>
        <w:rPr>
          <w:sz w:val="28"/>
          <w:szCs w:val="28"/>
        </w:rPr>
        <w:t>»</w:t>
      </w:r>
    </w:p>
    <w:p w14:paraId="2268E6FD" w14:textId="29DF9362" w:rsidR="00C40795" w:rsidRDefault="00E7736D" w:rsidP="00E7736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81434">
        <w:rPr>
          <w:rFonts w:ascii="Times New Roman" w:hAnsi="Times New Roman" w:cs="Times New Roman"/>
          <w:sz w:val="28"/>
          <w:szCs w:val="28"/>
        </w:rPr>
        <w:t xml:space="preserve">от </w:t>
      </w:r>
      <w:r w:rsidR="00186BD5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августа</w:t>
      </w:r>
      <w:r w:rsidRPr="00C81434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C81434">
        <w:rPr>
          <w:rFonts w:ascii="Times New Roman" w:hAnsi="Times New Roman" w:cs="Times New Roman"/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86BD5">
        <w:rPr>
          <w:rFonts w:ascii="Times New Roman" w:hAnsi="Times New Roman" w:cs="Times New Roman"/>
          <w:sz w:val="28"/>
          <w:szCs w:val="28"/>
        </w:rPr>
        <w:t>1170</w:t>
      </w:r>
      <w:bookmarkStart w:id="0" w:name="_GoBack"/>
      <w:bookmarkEnd w:id="0"/>
    </w:p>
    <w:p w14:paraId="2D724DDB" w14:textId="77777777" w:rsidR="00E7736D" w:rsidRDefault="00E7736D" w:rsidP="00E7736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15218B26" w14:textId="77777777" w:rsidR="00E7736D" w:rsidRPr="00B453D1" w:rsidRDefault="00E7736D" w:rsidP="00E7736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14:paraId="42E3FA4F" w14:textId="77777777" w:rsidR="00C40795" w:rsidRPr="00E7736D" w:rsidRDefault="00C40795" w:rsidP="00C4079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6"/>
      <w:bookmarkEnd w:id="1"/>
      <w:r w:rsidRPr="00E7736D">
        <w:rPr>
          <w:rFonts w:ascii="Times New Roman" w:hAnsi="Times New Roman" w:cs="Times New Roman"/>
          <w:sz w:val="28"/>
          <w:szCs w:val="28"/>
        </w:rPr>
        <w:t>ПРОГРАММА</w:t>
      </w:r>
    </w:p>
    <w:p w14:paraId="3F0689CF" w14:textId="77777777" w:rsidR="00D10285" w:rsidRPr="00E7736D" w:rsidRDefault="00D10285" w:rsidP="00D1028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36D">
        <w:rPr>
          <w:rFonts w:ascii="Times New Roman" w:hAnsi="Times New Roman" w:cs="Times New Roman"/>
          <w:b/>
          <w:sz w:val="28"/>
          <w:szCs w:val="28"/>
        </w:rPr>
        <w:t xml:space="preserve">оздоровления муниципальных финансов (оптимизации расходов) </w:t>
      </w:r>
    </w:p>
    <w:p w14:paraId="78E18D42" w14:textId="1EFEA925" w:rsidR="00D10285" w:rsidRPr="00E7736D" w:rsidRDefault="00D10285" w:rsidP="00D1028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7736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муниципального района «Печора» </w:t>
      </w:r>
      <w:bookmarkStart w:id="2" w:name="_Hlk207283869"/>
      <w:r w:rsidR="00DF2C31" w:rsidRPr="00DF2C31">
        <w:rPr>
          <w:rFonts w:ascii="Times New Roman" w:hAnsi="Times New Roman" w:cs="Times New Roman"/>
          <w:sz w:val="28"/>
          <w:szCs w:val="28"/>
        </w:rPr>
        <w:t>и муниципальных образований городских и сельских поселений муниципального района «Печора»</w:t>
      </w:r>
      <w:bookmarkEnd w:id="2"/>
      <w:r w:rsidR="00DF2C31" w:rsidRPr="00DF2C31">
        <w:rPr>
          <w:rFonts w:ascii="Times New Roman" w:hAnsi="Times New Roman" w:cs="Times New Roman"/>
          <w:sz w:val="28"/>
          <w:szCs w:val="28"/>
        </w:rPr>
        <w:t xml:space="preserve"> </w:t>
      </w:r>
      <w:r w:rsidRPr="00E7736D">
        <w:rPr>
          <w:rFonts w:ascii="Times New Roman" w:hAnsi="Times New Roman" w:cs="Times New Roman"/>
          <w:sz w:val="28"/>
          <w:szCs w:val="28"/>
        </w:rPr>
        <w:t>на период 20</w:t>
      </w:r>
      <w:r w:rsidR="00E7736D" w:rsidRPr="00E7736D">
        <w:rPr>
          <w:rFonts w:ascii="Times New Roman" w:hAnsi="Times New Roman" w:cs="Times New Roman"/>
          <w:sz w:val="28"/>
          <w:szCs w:val="28"/>
        </w:rPr>
        <w:t>25</w:t>
      </w:r>
      <w:r w:rsidRPr="00E7736D">
        <w:rPr>
          <w:rFonts w:ascii="Times New Roman" w:hAnsi="Times New Roman" w:cs="Times New Roman"/>
          <w:sz w:val="28"/>
          <w:szCs w:val="28"/>
        </w:rPr>
        <w:t>-20</w:t>
      </w:r>
      <w:r w:rsidR="00E7736D" w:rsidRPr="00E7736D">
        <w:rPr>
          <w:rFonts w:ascii="Times New Roman" w:hAnsi="Times New Roman" w:cs="Times New Roman"/>
          <w:sz w:val="28"/>
          <w:szCs w:val="28"/>
        </w:rPr>
        <w:t>27</w:t>
      </w:r>
      <w:r w:rsidRPr="00E7736D">
        <w:rPr>
          <w:rFonts w:ascii="Times New Roman" w:hAnsi="Times New Roman" w:cs="Times New Roman"/>
          <w:sz w:val="28"/>
          <w:szCs w:val="28"/>
        </w:rPr>
        <w:t xml:space="preserve"> год</w:t>
      </w:r>
      <w:r w:rsidR="00E7736D" w:rsidRPr="00E7736D">
        <w:rPr>
          <w:rFonts w:ascii="Times New Roman" w:hAnsi="Times New Roman" w:cs="Times New Roman"/>
          <w:sz w:val="28"/>
          <w:szCs w:val="28"/>
        </w:rPr>
        <w:t>ов</w:t>
      </w:r>
    </w:p>
    <w:p w14:paraId="7FF50C9E" w14:textId="77777777" w:rsidR="00C40795" w:rsidRPr="00E7736D" w:rsidRDefault="00C40795" w:rsidP="00C4079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76F1FC1C" w14:textId="77777777" w:rsidR="00C40795" w:rsidRPr="00E7736D" w:rsidRDefault="00447B3C" w:rsidP="00C4079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7736D">
        <w:rPr>
          <w:rFonts w:ascii="Times New Roman" w:hAnsi="Times New Roman" w:cs="Times New Roman"/>
          <w:sz w:val="28"/>
          <w:szCs w:val="28"/>
        </w:rPr>
        <w:t>I.</w:t>
      </w:r>
      <w:r w:rsidR="00C40795" w:rsidRPr="00E7736D">
        <w:rPr>
          <w:rFonts w:ascii="Times New Roman" w:hAnsi="Times New Roman" w:cs="Times New Roman"/>
          <w:sz w:val="28"/>
          <w:szCs w:val="28"/>
        </w:rPr>
        <w:t xml:space="preserve"> Общие положения</w:t>
      </w:r>
    </w:p>
    <w:p w14:paraId="3C61C1F9" w14:textId="77777777" w:rsidR="00C40795" w:rsidRPr="00E7736D" w:rsidRDefault="00C40795" w:rsidP="00C4079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0D5B346B" w14:textId="790C51A2" w:rsidR="00C40795" w:rsidRPr="00E7736D" w:rsidRDefault="00C40795" w:rsidP="00C40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36D">
        <w:rPr>
          <w:rFonts w:ascii="Times New Roman" w:hAnsi="Times New Roman" w:cs="Times New Roman"/>
          <w:sz w:val="28"/>
          <w:szCs w:val="28"/>
        </w:rPr>
        <w:t xml:space="preserve">Программа оздоровления </w:t>
      </w:r>
      <w:r w:rsidR="00B453D1" w:rsidRPr="00E7736D">
        <w:rPr>
          <w:rFonts w:ascii="Times New Roman" w:hAnsi="Times New Roman" w:cs="Times New Roman"/>
          <w:sz w:val="28"/>
          <w:szCs w:val="28"/>
        </w:rPr>
        <w:t>муниципальных</w:t>
      </w:r>
      <w:r w:rsidR="00657DE0" w:rsidRPr="00E7736D">
        <w:rPr>
          <w:rFonts w:ascii="Times New Roman" w:hAnsi="Times New Roman" w:cs="Times New Roman"/>
          <w:sz w:val="28"/>
          <w:szCs w:val="28"/>
        </w:rPr>
        <w:t xml:space="preserve"> </w:t>
      </w:r>
      <w:r w:rsidR="00A74F86" w:rsidRPr="00E7736D">
        <w:rPr>
          <w:rFonts w:ascii="Times New Roman" w:hAnsi="Times New Roman" w:cs="Times New Roman"/>
          <w:sz w:val="28"/>
          <w:szCs w:val="28"/>
        </w:rPr>
        <w:t>финансов (оптимизации расходов)</w:t>
      </w:r>
      <w:r w:rsidR="00351734" w:rsidRPr="00E7736D">
        <w:rPr>
          <w:rFonts w:ascii="Times New Roman" w:hAnsi="Times New Roman" w:cs="Times New Roman"/>
          <w:sz w:val="28"/>
          <w:szCs w:val="28"/>
        </w:rPr>
        <w:t xml:space="preserve"> </w:t>
      </w:r>
      <w:r w:rsidR="00034405" w:rsidRPr="00E7736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B453D1" w:rsidRPr="00E7736D">
        <w:rPr>
          <w:rFonts w:ascii="Times New Roman" w:hAnsi="Times New Roman" w:cs="Times New Roman"/>
          <w:sz w:val="28"/>
          <w:szCs w:val="28"/>
        </w:rPr>
        <w:t xml:space="preserve">муниципального района «Печора» </w:t>
      </w:r>
      <w:r w:rsidR="00DF2C31" w:rsidRPr="00DF2C31">
        <w:rPr>
          <w:rFonts w:ascii="Times New Roman" w:hAnsi="Times New Roman" w:cs="Times New Roman"/>
          <w:sz w:val="28"/>
          <w:szCs w:val="28"/>
        </w:rPr>
        <w:t xml:space="preserve">и муниципальных образований городских и сельских поселений муниципального района «Печора» </w:t>
      </w:r>
      <w:r w:rsidR="00DF2C31">
        <w:rPr>
          <w:rFonts w:ascii="Times New Roman" w:hAnsi="Times New Roman" w:cs="Times New Roman"/>
          <w:sz w:val="28"/>
          <w:szCs w:val="28"/>
        </w:rPr>
        <w:t xml:space="preserve">(далее – поселений) </w:t>
      </w:r>
      <w:r w:rsidR="00034405" w:rsidRPr="00E7736D">
        <w:rPr>
          <w:rFonts w:ascii="Times New Roman" w:hAnsi="Times New Roman" w:cs="Times New Roman"/>
          <w:sz w:val="28"/>
          <w:szCs w:val="28"/>
        </w:rPr>
        <w:t>на период 20</w:t>
      </w:r>
      <w:r w:rsidR="00E7736D">
        <w:rPr>
          <w:rFonts w:ascii="Times New Roman" w:hAnsi="Times New Roman" w:cs="Times New Roman"/>
          <w:sz w:val="28"/>
          <w:szCs w:val="28"/>
        </w:rPr>
        <w:t>25</w:t>
      </w:r>
      <w:r w:rsidR="00034405" w:rsidRPr="00E7736D">
        <w:rPr>
          <w:rFonts w:ascii="Times New Roman" w:hAnsi="Times New Roman" w:cs="Times New Roman"/>
          <w:sz w:val="28"/>
          <w:szCs w:val="28"/>
        </w:rPr>
        <w:t xml:space="preserve"> - 20</w:t>
      </w:r>
      <w:r w:rsidR="00E7736D">
        <w:rPr>
          <w:rFonts w:ascii="Times New Roman" w:hAnsi="Times New Roman" w:cs="Times New Roman"/>
          <w:sz w:val="28"/>
          <w:szCs w:val="28"/>
        </w:rPr>
        <w:t>27</w:t>
      </w:r>
      <w:r w:rsidR="00034405" w:rsidRPr="00E7736D">
        <w:rPr>
          <w:rFonts w:ascii="Times New Roman" w:hAnsi="Times New Roman" w:cs="Times New Roman"/>
          <w:sz w:val="28"/>
          <w:szCs w:val="28"/>
        </w:rPr>
        <w:t xml:space="preserve"> год</w:t>
      </w:r>
      <w:r w:rsidR="00E7736D">
        <w:rPr>
          <w:rFonts w:ascii="Times New Roman" w:hAnsi="Times New Roman" w:cs="Times New Roman"/>
          <w:sz w:val="28"/>
          <w:szCs w:val="28"/>
        </w:rPr>
        <w:t>ов</w:t>
      </w:r>
      <w:r w:rsidRPr="00E7736D">
        <w:rPr>
          <w:rFonts w:ascii="Times New Roman" w:hAnsi="Times New Roman" w:cs="Times New Roman"/>
          <w:sz w:val="28"/>
          <w:szCs w:val="28"/>
        </w:rPr>
        <w:t xml:space="preserve"> (далее - Программа) разработана в целях формирования бюджетной политики </w:t>
      </w:r>
      <w:r w:rsidR="00E7736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34405" w:rsidRPr="00E7736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A74F86" w:rsidRPr="00E7736D">
        <w:rPr>
          <w:rFonts w:ascii="Times New Roman" w:hAnsi="Times New Roman" w:cs="Times New Roman"/>
          <w:sz w:val="28"/>
          <w:szCs w:val="28"/>
        </w:rPr>
        <w:t>района</w:t>
      </w:r>
      <w:r w:rsidR="00034405" w:rsidRPr="00E7736D">
        <w:rPr>
          <w:rFonts w:ascii="Times New Roman" w:hAnsi="Times New Roman" w:cs="Times New Roman"/>
          <w:sz w:val="28"/>
          <w:szCs w:val="28"/>
        </w:rPr>
        <w:t xml:space="preserve"> «Печора»</w:t>
      </w:r>
      <w:r w:rsidR="00DF2C31">
        <w:rPr>
          <w:rFonts w:ascii="Times New Roman" w:hAnsi="Times New Roman" w:cs="Times New Roman"/>
          <w:sz w:val="28"/>
          <w:szCs w:val="28"/>
        </w:rPr>
        <w:t xml:space="preserve"> и поселений</w:t>
      </w:r>
      <w:r w:rsidRPr="00E7736D">
        <w:rPr>
          <w:rFonts w:ascii="Times New Roman" w:hAnsi="Times New Roman" w:cs="Times New Roman"/>
          <w:sz w:val="28"/>
          <w:szCs w:val="28"/>
        </w:rPr>
        <w:t xml:space="preserve">, ориентированной на социально-экономическое развитие и финансовое оздоровление </w:t>
      </w:r>
      <w:r w:rsidR="008E1ED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A74F86" w:rsidRPr="00E7736D">
        <w:rPr>
          <w:rFonts w:ascii="Times New Roman" w:hAnsi="Times New Roman" w:cs="Times New Roman"/>
          <w:sz w:val="28"/>
          <w:szCs w:val="28"/>
        </w:rPr>
        <w:t>муниципального района «Печора»</w:t>
      </w:r>
      <w:r w:rsidRPr="00E7736D">
        <w:rPr>
          <w:rFonts w:ascii="Times New Roman" w:hAnsi="Times New Roman" w:cs="Times New Roman"/>
          <w:sz w:val="28"/>
          <w:szCs w:val="28"/>
        </w:rPr>
        <w:t xml:space="preserve"> </w:t>
      </w:r>
      <w:r w:rsidR="00DF2C31">
        <w:rPr>
          <w:rFonts w:ascii="Times New Roman" w:hAnsi="Times New Roman" w:cs="Times New Roman"/>
          <w:sz w:val="28"/>
          <w:szCs w:val="28"/>
        </w:rPr>
        <w:t xml:space="preserve">и поселений </w:t>
      </w:r>
      <w:r w:rsidRPr="00E7736D">
        <w:rPr>
          <w:rFonts w:ascii="Times New Roman" w:hAnsi="Times New Roman" w:cs="Times New Roman"/>
          <w:sz w:val="28"/>
          <w:szCs w:val="28"/>
        </w:rPr>
        <w:t xml:space="preserve">для укрепления устойчивости бюджетной системы </w:t>
      </w:r>
      <w:r w:rsidR="008E1ED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34405" w:rsidRPr="00E7736D">
        <w:rPr>
          <w:rFonts w:ascii="Times New Roman" w:hAnsi="Times New Roman" w:cs="Times New Roman"/>
          <w:sz w:val="28"/>
          <w:szCs w:val="28"/>
        </w:rPr>
        <w:t>муниципального района «Печора»</w:t>
      </w:r>
      <w:r w:rsidR="00DF2C31">
        <w:rPr>
          <w:rFonts w:ascii="Times New Roman" w:hAnsi="Times New Roman" w:cs="Times New Roman"/>
          <w:sz w:val="28"/>
          <w:szCs w:val="28"/>
        </w:rPr>
        <w:t xml:space="preserve"> и поселений</w:t>
      </w:r>
      <w:r w:rsidR="00E02531" w:rsidRPr="00E7736D">
        <w:rPr>
          <w:rFonts w:ascii="Times New Roman" w:hAnsi="Times New Roman" w:cs="Times New Roman"/>
          <w:sz w:val="28"/>
          <w:szCs w:val="28"/>
        </w:rPr>
        <w:t>.</w:t>
      </w:r>
    </w:p>
    <w:p w14:paraId="7EF6A0DE" w14:textId="6F30F9AC" w:rsidR="008E1ED8" w:rsidRDefault="00C40795" w:rsidP="008E1ED8">
      <w:pPr>
        <w:overflowPunct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E7736D">
        <w:rPr>
          <w:sz w:val="28"/>
          <w:szCs w:val="28"/>
        </w:rPr>
        <w:t xml:space="preserve">Программа определяет основные направления деятельности </w:t>
      </w:r>
      <w:r w:rsidR="008E1ED8" w:rsidRPr="008E1ED8">
        <w:rPr>
          <w:rFonts w:eastAsiaTheme="minorHAnsi"/>
          <w:sz w:val="28"/>
          <w:szCs w:val="28"/>
          <w:lang w:eastAsia="en-US"/>
        </w:rPr>
        <w:t>органов местного самоуправления</w:t>
      </w:r>
      <w:r w:rsidRPr="00E7736D">
        <w:rPr>
          <w:sz w:val="28"/>
          <w:szCs w:val="28"/>
        </w:rPr>
        <w:t xml:space="preserve"> </w:t>
      </w:r>
      <w:r w:rsidR="00A74F86" w:rsidRPr="00E7736D">
        <w:rPr>
          <w:sz w:val="28"/>
          <w:szCs w:val="28"/>
        </w:rPr>
        <w:t xml:space="preserve">муниципального образования муниципального района </w:t>
      </w:r>
      <w:r w:rsidR="00E02531" w:rsidRPr="00E7736D">
        <w:rPr>
          <w:sz w:val="28"/>
          <w:szCs w:val="28"/>
        </w:rPr>
        <w:t>«Печора»</w:t>
      </w:r>
      <w:r w:rsidR="00351734" w:rsidRPr="00E7736D">
        <w:rPr>
          <w:sz w:val="28"/>
          <w:szCs w:val="28"/>
        </w:rPr>
        <w:t xml:space="preserve"> </w:t>
      </w:r>
      <w:r w:rsidR="00DF2C31">
        <w:rPr>
          <w:sz w:val="28"/>
          <w:szCs w:val="28"/>
        </w:rPr>
        <w:t xml:space="preserve">и поселений </w:t>
      </w:r>
      <w:r w:rsidR="008E1ED8">
        <w:rPr>
          <w:rFonts w:eastAsiaTheme="minorHAnsi"/>
          <w:sz w:val="28"/>
          <w:szCs w:val="28"/>
          <w:lang w:eastAsia="en-US"/>
        </w:rPr>
        <w:t xml:space="preserve">в целях создания условий для результативного управления муниципальными финансами муниципального образования муниципального района «Печора» </w:t>
      </w:r>
      <w:r w:rsidR="00DF2C31">
        <w:rPr>
          <w:rFonts w:eastAsiaTheme="minorHAnsi"/>
          <w:sz w:val="28"/>
          <w:szCs w:val="28"/>
          <w:lang w:eastAsia="en-US"/>
        </w:rPr>
        <w:t xml:space="preserve">и поселений </w:t>
      </w:r>
      <w:r w:rsidR="008E1ED8">
        <w:rPr>
          <w:rFonts w:eastAsiaTheme="minorHAnsi"/>
          <w:sz w:val="28"/>
          <w:szCs w:val="28"/>
          <w:lang w:eastAsia="en-US"/>
        </w:rPr>
        <w:t xml:space="preserve">и эффективного использования бюджетных средств путем осуществления мер, направленных на социально-экономическое развитие района в финансовой и бюджетной сферах, мобилизацию доходов, оптимизацию и приоритизацию расходов бюджетов бюджетной системы муниципального образования муниципального района </w:t>
      </w:r>
      <w:r w:rsidR="00321066">
        <w:rPr>
          <w:rFonts w:eastAsiaTheme="minorHAnsi"/>
          <w:sz w:val="28"/>
          <w:szCs w:val="28"/>
          <w:lang w:eastAsia="en-US"/>
        </w:rPr>
        <w:t>«Печора»</w:t>
      </w:r>
      <w:r w:rsidR="00DF2C31">
        <w:rPr>
          <w:rFonts w:eastAsiaTheme="minorHAnsi"/>
          <w:sz w:val="28"/>
          <w:szCs w:val="28"/>
          <w:lang w:eastAsia="en-US"/>
        </w:rPr>
        <w:t xml:space="preserve"> и поселений</w:t>
      </w:r>
      <w:r w:rsidR="008E1ED8">
        <w:rPr>
          <w:rFonts w:eastAsiaTheme="minorHAnsi"/>
          <w:sz w:val="28"/>
          <w:szCs w:val="28"/>
          <w:lang w:eastAsia="en-US"/>
        </w:rPr>
        <w:t xml:space="preserve">, минимизацию бюджетного дефицита, снижение долговой нагрузки на период до </w:t>
      </w:r>
      <w:r w:rsidR="00321066">
        <w:rPr>
          <w:rFonts w:eastAsiaTheme="minorHAnsi"/>
          <w:sz w:val="28"/>
          <w:szCs w:val="28"/>
          <w:lang w:eastAsia="en-US"/>
        </w:rPr>
        <w:t xml:space="preserve">1 января </w:t>
      </w:r>
      <w:r w:rsidR="008E1ED8">
        <w:rPr>
          <w:rFonts w:eastAsiaTheme="minorHAnsi"/>
          <w:sz w:val="28"/>
          <w:szCs w:val="28"/>
          <w:lang w:eastAsia="en-US"/>
        </w:rPr>
        <w:t>202</w:t>
      </w:r>
      <w:r w:rsidR="00321066">
        <w:rPr>
          <w:rFonts w:eastAsiaTheme="minorHAnsi"/>
          <w:sz w:val="28"/>
          <w:szCs w:val="28"/>
          <w:lang w:eastAsia="en-US"/>
        </w:rPr>
        <w:t>8</w:t>
      </w:r>
      <w:r w:rsidR="008E1ED8">
        <w:rPr>
          <w:rFonts w:eastAsiaTheme="minorHAnsi"/>
          <w:sz w:val="28"/>
          <w:szCs w:val="28"/>
          <w:lang w:eastAsia="en-US"/>
        </w:rPr>
        <w:t xml:space="preserve"> года.</w:t>
      </w:r>
    </w:p>
    <w:p w14:paraId="56866719" w14:textId="77777777" w:rsidR="00C40795" w:rsidRPr="00E7736D" w:rsidRDefault="00C40795" w:rsidP="008E1ED8">
      <w:pPr>
        <w:overflowPunct/>
        <w:ind w:firstLine="567"/>
        <w:jc w:val="both"/>
        <w:rPr>
          <w:sz w:val="28"/>
          <w:szCs w:val="28"/>
        </w:rPr>
      </w:pPr>
    </w:p>
    <w:p w14:paraId="7D2E0D0F" w14:textId="77777777" w:rsidR="00C40795" w:rsidRPr="00E7736D" w:rsidRDefault="00447B3C" w:rsidP="00C4079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7736D">
        <w:rPr>
          <w:rFonts w:ascii="Times New Roman" w:hAnsi="Times New Roman" w:cs="Times New Roman"/>
          <w:sz w:val="28"/>
          <w:szCs w:val="28"/>
        </w:rPr>
        <w:t>II.</w:t>
      </w:r>
      <w:r w:rsidR="00023B66">
        <w:rPr>
          <w:rFonts w:ascii="Times New Roman" w:hAnsi="Times New Roman" w:cs="Times New Roman"/>
          <w:sz w:val="28"/>
          <w:szCs w:val="28"/>
        </w:rPr>
        <w:t xml:space="preserve"> </w:t>
      </w:r>
      <w:r w:rsidR="00C40795" w:rsidRPr="00E7736D">
        <w:rPr>
          <w:rFonts w:ascii="Times New Roman" w:hAnsi="Times New Roman" w:cs="Times New Roman"/>
          <w:sz w:val="28"/>
          <w:szCs w:val="28"/>
        </w:rPr>
        <w:t>Цели и задачи</w:t>
      </w:r>
      <w:r w:rsidR="00FA7612" w:rsidRPr="00E7736D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14:paraId="6AB7F6A0" w14:textId="77777777" w:rsidR="00C40795" w:rsidRPr="00E7736D" w:rsidRDefault="00C40795" w:rsidP="00C4079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2E7D53D5" w14:textId="0ED3E716" w:rsidR="00321066" w:rsidRDefault="00C40795" w:rsidP="0032106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736D">
        <w:rPr>
          <w:rFonts w:ascii="Times New Roman" w:hAnsi="Times New Roman" w:cs="Times New Roman"/>
          <w:sz w:val="28"/>
          <w:szCs w:val="28"/>
        </w:rPr>
        <w:t xml:space="preserve">Цель Программы </w:t>
      </w:r>
      <w:r w:rsidR="00FA7612" w:rsidRPr="00E7736D">
        <w:rPr>
          <w:rFonts w:ascii="Times New Roman" w:hAnsi="Times New Roman" w:cs="Times New Roman"/>
          <w:sz w:val="28"/>
          <w:szCs w:val="28"/>
        </w:rPr>
        <w:t>–</w:t>
      </w:r>
      <w:r w:rsidR="00351734" w:rsidRPr="00E7736D">
        <w:rPr>
          <w:rFonts w:ascii="Times New Roman" w:hAnsi="Times New Roman" w:cs="Times New Roman"/>
          <w:sz w:val="28"/>
          <w:szCs w:val="28"/>
        </w:rPr>
        <w:t xml:space="preserve"> </w:t>
      </w:r>
      <w:r w:rsidR="00321066" w:rsidRPr="00321066">
        <w:rPr>
          <w:rFonts w:ascii="Times New Roman" w:hAnsi="Times New Roman" w:cs="Times New Roman"/>
          <w:sz w:val="28"/>
          <w:szCs w:val="28"/>
        </w:rPr>
        <w:t xml:space="preserve">оздоровление муниципальных финансов муниципального образования муниципального района </w:t>
      </w:r>
      <w:r w:rsidR="00321066">
        <w:rPr>
          <w:rFonts w:ascii="Times New Roman" w:hAnsi="Times New Roman" w:cs="Times New Roman"/>
          <w:sz w:val="28"/>
          <w:szCs w:val="28"/>
        </w:rPr>
        <w:t>«Печора»</w:t>
      </w:r>
      <w:r w:rsidR="00DF2C31">
        <w:rPr>
          <w:rFonts w:ascii="Times New Roman" w:hAnsi="Times New Roman" w:cs="Times New Roman"/>
          <w:sz w:val="28"/>
          <w:szCs w:val="28"/>
        </w:rPr>
        <w:t xml:space="preserve"> и поселений</w:t>
      </w:r>
      <w:r w:rsidR="00321066" w:rsidRPr="00321066">
        <w:rPr>
          <w:rFonts w:ascii="Times New Roman" w:hAnsi="Times New Roman" w:cs="Times New Roman"/>
          <w:sz w:val="28"/>
          <w:szCs w:val="28"/>
        </w:rPr>
        <w:t xml:space="preserve">, направленное на удержание роста расходов бюджета муниципального образования муниципального района </w:t>
      </w:r>
      <w:r w:rsidR="00321066">
        <w:rPr>
          <w:rFonts w:ascii="Times New Roman" w:hAnsi="Times New Roman" w:cs="Times New Roman"/>
          <w:sz w:val="28"/>
          <w:szCs w:val="28"/>
        </w:rPr>
        <w:t>«Печора»</w:t>
      </w:r>
      <w:r w:rsidR="00DF2C31">
        <w:rPr>
          <w:rFonts w:ascii="Times New Roman" w:hAnsi="Times New Roman" w:cs="Times New Roman"/>
          <w:sz w:val="28"/>
          <w:szCs w:val="28"/>
        </w:rPr>
        <w:t xml:space="preserve"> и поселений</w:t>
      </w:r>
      <w:r w:rsidR="00321066" w:rsidRPr="00321066">
        <w:rPr>
          <w:rFonts w:ascii="Times New Roman" w:hAnsi="Times New Roman" w:cs="Times New Roman"/>
          <w:sz w:val="28"/>
          <w:szCs w:val="28"/>
        </w:rPr>
        <w:t xml:space="preserve"> для минимизации бюджетного дефицита при безусловной реализации </w:t>
      </w:r>
      <w:r w:rsidR="00321066" w:rsidRPr="00321066">
        <w:rPr>
          <w:rFonts w:ascii="Times New Roman" w:hAnsi="Times New Roman" w:cs="Times New Roman"/>
          <w:sz w:val="28"/>
          <w:szCs w:val="28"/>
        </w:rPr>
        <w:lastRenderedPageBreak/>
        <w:t xml:space="preserve">приоритетов и целей социально-экономического развития муниципального образования муниципального района </w:t>
      </w:r>
      <w:r w:rsidR="00321066">
        <w:rPr>
          <w:rFonts w:ascii="Times New Roman" w:hAnsi="Times New Roman" w:cs="Times New Roman"/>
          <w:sz w:val="28"/>
          <w:szCs w:val="28"/>
        </w:rPr>
        <w:t>«Печора»</w:t>
      </w:r>
      <w:r w:rsidR="00DF2C31">
        <w:rPr>
          <w:rFonts w:ascii="Times New Roman" w:hAnsi="Times New Roman" w:cs="Times New Roman"/>
          <w:sz w:val="28"/>
          <w:szCs w:val="28"/>
        </w:rPr>
        <w:t xml:space="preserve"> и поселений</w:t>
      </w:r>
      <w:r w:rsidR="00321066">
        <w:rPr>
          <w:rFonts w:ascii="Times New Roman" w:hAnsi="Times New Roman" w:cs="Times New Roman"/>
          <w:sz w:val="28"/>
          <w:szCs w:val="28"/>
        </w:rPr>
        <w:t>.</w:t>
      </w:r>
    </w:p>
    <w:p w14:paraId="1905E7F3" w14:textId="77777777" w:rsidR="00321066" w:rsidRDefault="00321066" w:rsidP="00321066">
      <w:pPr>
        <w:overflowPunct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Для достижения поставленных целей необходимо решить следующие задачи Программы:</w:t>
      </w:r>
    </w:p>
    <w:p w14:paraId="12A01964" w14:textId="241FFFCF" w:rsidR="00321066" w:rsidRDefault="00321066" w:rsidP="00321066">
      <w:pPr>
        <w:overflowPunct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 сохранение устойчивости бюджетной системы муниципального образования муниципального района «Печора»</w:t>
      </w:r>
      <w:r w:rsidR="00DF2C31">
        <w:rPr>
          <w:rFonts w:eastAsiaTheme="minorHAnsi"/>
          <w:sz w:val="28"/>
          <w:szCs w:val="28"/>
          <w:lang w:eastAsia="en-US"/>
        </w:rPr>
        <w:t xml:space="preserve"> и поселений</w:t>
      </w:r>
      <w:r>
        <w:rPr>
          <w:rFonts w:eastAsiaTheme="minorHAnsi"/>
          <w:sz w:val="28"/>
          <w:szCs w:val="28"/>
          <w:lang w:eastAsia="en-US"/>
        </w:rPr>
        <w:t xml:space="preserve"> и обеспечение сбалансированности местных бюджетов;</w:t>
      </w:r>
    </w:p>
    <w:p w14:paraId="22FAC914" w14:textId="257451DE" w:rsidR="00321066" w:rsidRDefault="00321066" w:rsidP="00321066">
      <w:pPr>
        <w:overflowPunct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 сохранение условий роста налоговых и неналоговых доходов бюджета муниципального образования муниципального района «Печора»</w:t>
      </w:r>
      <w:r w:rsidR="00DF2C31">
        <w:rPr>
          <w:rFonts w:eastAsiaTheme="minorHAnsi"/>
          <w:sz w:val="28"/>
          <w:szCs w:val="28"/>
          <w:lang w:eastAsia="en-US"/>
        </w:rPr>
        <w:t xml:space="preserve"> и поселений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0A00BD24" w14:textId="2100AF98" w:rsidR="00321066" w:rsidRDefault="00321066" w:rsidP="00321066">
      <w:pPr>
        <w:overflowPunct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3) сдерживание роста расходов бюджета муниципального образования муниципального района «Печора»</w:t>
      </w:r>
      <w:r w:rsidR="00DF2C31">
        <w:rPr>
          <w:rFonts w:eastAsiaTheme="minorHAnsi"/>
          <w:sz w:val="28"/>
          <w:szCs w:val="28"/>
          <w:lang w:eastAsia="en-US"/>
        </w:rPr>
        <w:t xml:space="preserve"> и поселений</w:t>
      </w:r>
      <w:r>
        <w:rPr>
          <w:rFonts w:eastAsiaTheme="minorHAnsi"/>
          <w:sz w:val="28"/>
          <w:szCs w:val="28"/>
          <w:lang w:eastAsia="en-US"/>
        </w:rPr>
        <w:t xml:space="preserve">, не обеспеченного увеличением доходов и (или) оптимизацией расходов; </w:t>
      </w:r>
    </w:p>
    <w:p w14:paraId="5964BC62" w14:textId="1CEEB7EE" w:rsidR="00321066" w:rsidRPr="00321066" w:rsidRDefault="00321066" w:rsidP="00321066">
      <w:pPr>
        <w:overflowPunct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321066">
        <w:rPr>
          <w:rFonts w:eastAsiaTheme="minorHAnsi"/>
          <w:sz w:val="28"/>
          <w:szCs w:val="28"/>
          <w:lang w:eastAsia="en-US"/>
        </w:rPr>
        <w:t xml:space="preserve">4) сохранение объема </w:t>
      </w:r>
      <w:r>
        <w:rPr>
          <w:rFonts w:eastAsiaTheme="minorHAnsi"/>
          <w:sz w:val="28"/>
          <w:szCs w:val="28"/>
          <w:lang w:eastAsia="en-US"/>
        </w:rPr>
        <w:t xml:space="preserve">муниципального </w:t>
      </w:r>
      <w:r w:rsidRPr="00321066">
        <w:rPr>
          <w:rFonts w:eastAsiaTheme="minorHAnsi"/>
          <w:sz w:val="28"/>
          <w:szCs w:val="28"/>
          <w:lang w:eastAsia="en-US"/>
        </w:rPr>
        <w:t xml:space="preserve">долга </w:t>
      </w:r>
      <w:r w:rsidR="00C571D3">
        <w:rPr>
          <w:rFonts w:eastAsiaTheme="minorHAnsi"/>
          <w:sz w:val="28"/>
          <w:szCs w:val="28"/>
          <w:lang w:eastAsia="en-US"/>
        </w:rPr>
        <w:t>муниципального образования муниципального района «Печора»</w:t>
      </w:r>
      <w:r w:rsidRPr="00321066">
        <w:rPr>
          <w:rFonts w:eastAsiaTheme="minorHAnsi"/>
          <w:sz w:val="28"/>
          <w:szCs w:val="28"/>
          <w:lang w:eastAsia="en-US"/>
        </w:rPr>
        <w:t xml:space="preserve"> </w:t>
      </w:r>
      <w:r w:rsidR="00BC1724">
        <w:rPr>
          <w:rFonts w:eastAsiaTheme="minorHAnsi"/>
          <w:sz w:val="28"/>
          <w:szCs w:val="28"/>
          <w:lang w:eastAsia="en-US"/>
        </w:rPr>
        <w:t xml:space="preserve">и поселений </w:t>
      </w:r>
      <w:r w:rsidRPr="00321066">
        <w:rPr>
          <w:rFonts w:eastAsiaTheme="minorHAnsi"/>
          <w:sz w:val="28"/>
          <w:szCs w:val="28"/>
          <w:lang w:eastAsia="en-US"/>
        </w:rPr>
        <w:t xml:space="preserve">на безопасном уровне и обеспечения ликвидности </w:t>
      </w:r>
      <w:r w:rsidR="00C571D3">
        <w:rPr>
          <w:rFonts w:eastAsiaTheme="minorHAnsi"/>
          <w:sz w:val="28"/>
          <w:szCs w:val="28"/>
          <w:lang w:eastAsia="en-US"/>
        </w:rPr>
        <w:t>бюджета муниципального образования муниципального района «Печора»</w:t>
      </w:r>
      <w:r w:rsidR="00BC1724">
        <w:rPr>
          <w:rFonts w:eastAsiaTheme="minorHAnsi"/>
          <w:sz w:val="28"/>
          <w:szCs w:val="28"/>
          <w:lang w:eastAsia="en-US"/>
        </w:rPr>
        <w:t xml:space="preserve"> и поселений</w:t>
      </w:r>
      <w:r w:rsidRPr="00321066">
        <w:rPr>
          <w:rFonts w:eastAsiaTheme="minorHAnsi"/>
          <w:sz w:val="28"/>
          <w:szCs w:val="28"/>
          <w:lang w:eastAsia="en-US"/>
        </w:rPr>
        <w:t>;</w:t>
      </w:r>
    </w:p>
    <w:p w14:paraId="089BDF2F" w14:textId="2E43A7A1" w:rsidR="00321066" w:rsidRDefault="00321066" w:rsidP="00321066">
      <w:pPr>
        <w:overflowPunct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321066">
        <w:rPr>
          <w:rFonts w:eastAsiaTheme="minorHAnsi"/>
          <w:sz w:val="28"/>
          <w:szCs w:val="28"/>
          <w:lang w:eastAsia="en-US"/>
        </w:rPr>
        <w:t xml:space="preserve">5) совершенствование системы управления общественными финансами </w:t>
      </w:r>
      <w:r w:rsidR="00C571D3">
        <w:rPr>
          <w:rFonts w:eastAsiaTheme="minorHAnsi"/>
          <w:sz w:val="28"/>
          <w:szCs w:val="28"/>
          <w:lang w:eastAsia="en-US"/>
        </w:rPr>
        <w:t>муниципального образования муниципального района «Печора»</w:t>
      </w:r>
      <w:r w:rsidR="00BC1724">
        <w:rPr>
          <w:rFonts w:eastAsiaTheme="minorHAnsi"/>
          <w:sz w:val="28"/>
          <w:szCs w:val="28"/>
          <w:lang w:eastAsia="en-US"/>
        </w:rPr>
        <w:t xml:space="preserve"> и поселений</w:t>
      </w:r>
      <w:r w:rsidRPr="00321066">
        <w:rPr>
          <w:rFonts w:eastAsiaTheme="minorHAnsi"/>
          <w:sz w:val="28"/>
          <w:szCs w:val="28"/>
          <w:lang w:eastAsia="en-US"/>
        </w:rPr>
        <w:t>.</w:t>
      </w:r>
    </w:p>
    <w:p w14:paraId="5ECDD0E9" w14:textId="58D6CA15" w:rsidR="00321066" w:rsidRDefault="00321066" w:rsidP="00321066">
      <w:pPr>
        <w:overflowPunct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Высвобождаемые средства бюджета муниципального образования муниципального района </w:t>
      </w:r>
      <w:r w:rsidR="00C571D3">
        <w:rPr>
          <w:rFonts w:eastAsiaTheme="minorHAnsi"/>
          <w:sz w:val="28"/>
          <w:szCs w:val="28"/>
          <w:lang w:eastAsia="en-US"/>
        </w:rPr>
        <w:t>«Печора»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BC1724">
        <w:rPr>
          <w:rFonts w:eastAsiaTheme="minorHAnsi"/>
          <w:sz w:val="28"/>
          <w:szCs w:val="28"/>
          <w:lang w:eastAsia="en-US"/>
        </w:rPr>
        <w:t xml:space="preserve">и поселений </w:t>
      </w:r>
      <w:r>
        <w:rPr>
          <w:rFonts w:eastAsiaTheme="minorHAnsi"/>
          <w:sz w:val="28"/>
          <w:szCs w:val="28"/>
          <w:lang w:eastAsia="en-US"/>
        </w:rPr>
        <w:t>по результатам проведенных мероприятий Программы (бюджетный эффект) будут направлены</w:t>
      </w:r>
      <w:r w:rsidR="00C571D3">
        <w:rPr>
          <w:rFonts w:eastAsiaTheme="minorHAnsi"/>
          <w:sz w:val="28"/>
          <w:szCs w:val="28"/>
          <w:lang w:eastAsia="en-US"/>
        </w:rPr>
        <w:t xml:space="preserve"> на приоритетные расходы, а также </w:t>
      </w:r>
      <w:r>
        <w:rPr>
          <w:rFonts w:eastAsiaTheme="minorHAnsi"/>
          <w:sz w:val="28"/>
          <w:szCs w:val="28"/>
          <w:lang w:eastAsia="en-US"/>
        </w:rPr>
        <w:t xml:space="preserve">на снижение дефицита бюджета муниципального образования муниципального района </w:t>
      </w:r>
      <w:r w:rsidR="00C571D3">
        <w:rPr>
          <w:rFonts w:eastAsiaTheme="minorHAnsi"/>
          <w:sz w:val="28"/>
          <w:szCs w:val="28"/>
          <w:lang w:eastAsia="en-US"/>
        </w:rPr>
        <w:t>«Печора»</w:t>
      </w:r>
      <w:r w:rsidR="00BC1724">
        <w:rPr>
          <w:rFonts w:eastAsiaTheme="minorHAnsi"/>
          <w:sz w:val="28"/>
          <w:szCs w:val="28"/>
          <w:lang w:eastAsia="en-US"/>
        </w:rPr>
        <w:t xml:space="preserve"> и поселений</w:t>
      </w:r>
      <w:r w:rsidR="00C571D3">
        <w:rPr>
          <w:rFonts w:eastAsiaTheme="minorHAnsi"/>
          <w:sz w:val="28"/>
          <w:szCs w:val="28"/>
          <w:lang w:eastAsia="en-US"/>
        </w:rPr>
        <w:t>.</w:t>
      </w:r>
    </w:p>
    <w:p w14:paraId="18D45563" w14:textId="77777777" w:rsidR="00C40795" w:rsidRPr="00E7736D" w:rsidRDefault="00C40795" w:rsidP="00C4079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24DC692B" w14:textId="77777777" w:rsidR="00C40795" w:rsidRPr="00E7736D" w:rsidRDefault="00447B3C" w:rsidP="00447B3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23B66">
        <w:rPr>
          <w:rFonts w:ascii="Times New Roman" w:hAnsi="Times New Roman" w:cs="Times New Roman"/>
          <w:sz w:val="28"/>
          <w:szCs w:val="28"/>
        </w:rPr>
        <w:t>III.</w:t>
      </w:r>
      <w:r w:rsidR="00D63BEB" w:rsidRPr="00023B66">
        <w:rPr>
          <w:rFonts w:ascii="Times New Roman" w:hAnsi="Times New Roman" w:cs="Times New Roman"/>
          <w:sz w:val="28"/>
          <w:szCs w:val="28"/>
        </w:rPr>
        <w:t xml:space="preserve"> </w:t>
      </w:r>
      <w:r w:rsidR="00C40795" w:rsidRPr="00023B66">
        <w:rPr>
          <w:rFonts w:ascii="Times New Roman" w:hAnsi="Times New Roman" w:cs="Times New Roman"/>
          <w:sz w:val="28"/>
          <w:szCs w:val="28"/>
        </w:rPr>
        <w:t>Характеристика текущего состояния</w:t>
      </w:r>
      <w:r w:rsidR="00D63BEB" w:rsidRPr="00023B66">
        <w:rPr>
          <w:rFonts w:ascii="Times New Roman" w:hAnsi="Times New Roman" w:cs="Times New Roman"/>
          <w:sz w:val="28"/>
          <w:szCs w:val="28"/>
        </w:rPr>
        <w:t xml:space="preserve"> </w:t>
      </w:r>
      <w:r w:rsidR="006A63F5" w:rsidRPr="00023B66">
        <w:rPr>
          <w:rFonts w:ascii="Times New Roman" w:hAnsi="Times New Roman" w:cs="Times New Roman"/>
          <w:sz w:val="28"/>
          <w:szCs w:val="28"/>
        </w:rPr>
        <w:t>муниципальных</w:t>
      </w:r>
      <w:r w:rsidR="00C40795" w:rsidRPr="00023B66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C40795" w:rsidRPr="00E7736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BB64EC" w14:textId="77777777" w:rsidR="00C40795" w:rsidRPr="00E7736D" w:rsidRDefault="00C40795" w:rsidP="00C4079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4E1B8474" w14:textId="1E122AFA" w:rsidR="00C40795" w:rsidRPr="00023B66" w:rsidRDefault="00023B66" w:rsidP="00023B66">
      <w:pPr>
        <w:overflowPunct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В муниципальном образовании муниципального района «Печора </w:t>
      </w:r>
      <w:r w:rsidR="00BC1724">
        <w:rPr>
          <w:sz w:val="28"/>
          <w:szCs w:val="28"/>
        </w:rPr>
        <w:t xml:space="preserve">и поселениях </w:t>
      </w:r>
      <w:r>
        <w:rPr>
          <w:rFonts w:eastAsiaTheme="minorHAnsi"/>
          <w:sz w:val="28"/>
          <w:szCs w:val="28"/>
          <w:lang w:eastAsia="en-US"/>
        </w:rPr>
        <w:t>работа по мобилизации источников доходов и оптимизации расходных обязательств осуществляется постоянно</w:t>
      </w:r>
      <w:r w:rsidR="00C40795" w:rsidRPr="00E7736D">
        <w:rPr>
          <w:sz w:val="28"/>
          <w:szCs w:val="28"/>
        </w:rPr>
        <w:t>.</w:t>
      </w:r>
    </w:p>
    <w:p w14:paraId="10B5445D" w14:textId="77777777" w:rsidR="002E6AD7" w:rsidRDefault="002E6AD7" w:rsidP="00C760D1">
      <w:pPr>
        <w:overflowPunct/>
        <w:ind w:firstLine="567"/>
        <w:jc w:val="both"/>
        <w:rPr>
          <w:sz w:val="28"/>
          <w:szCs w:val="28"/>
        </w:rPr>
      </w:pPr>
      <w:r w:rsidRPr="002E6AD7">
        <w:rPr>
          <w:sz w:val="28"/>
          <w:szCs w:val="28"/>
        </w:rPr>
        <w:t xml:space="preserve">В 2024 году закончен цикл мероприятий Программы оздоровления </w:t>
      </w:r>
      <w:r>
        <w:rPr>
          <w:sz w:val="28"/>
          <w:szCs w:val="28"/>
        </w:rPr>
        <w:t>муниципальных</w:t>
      </w:r>
      <w:r w:rsidRPr="002E6AD7">
        <w:rPr>
          <w:sz w:val="28"/>
          <w:szCs w:val="28"/>
        </w:rPr>
        <w:t xml:space="preserve"> финансов (оптимизации расходов) </w:t>
      </w:r>
      <w:r w:rsidRPr="00C81434">
        <w:rPr>
          <w:sz w:val="28"/>
          <w:szCs w:val="28"/>
        </w:rPr>
        <w:t xml:space="preserve">муниципального образования муниципального района </w:t>
      </w:r>
      <w:r>
        <w:rPr>
          <w:sz w:val="28"/>
          <w:szCs w:val="28"/>
        </w:rPr>
        <w:t>«</w:t>
      </w:r>
      <w:r w:rsidRPr="00C81434">
        <w:rPr>
          <w:sz w:val="28"/>
          <w:szCs w:val="28"/>
        </w:rPr>
        <w:t>Печора</w:t>
      </w:r>
      <w:r>
        <w:rPr>
          <w:sz w:val="28"/>
          <w:szCs w:val="28"/>
        </w:rPr>
        <w:t>»</w:t>
      </w:r>
      <w:r w:rsidRPr="002E6AD7">
        <w:rPr>
          <w:sz w:val="28"/>
          <w:szCs w:val="28"/>
        </w:rPr>
        <w:t xml:space="preserve">, утвержденной </w:t>
      </w:r>
      <w:r>
        <w:rPr>
          <w:sz w:val="28"/>
          <w:szCs w:val="28"/>
        </w:rPr>
        <w:t xml:space="preserve">постановлением администрации муниципального района «Печора» </w:t>
      </w:r>
      <w:r w:rsidRPr="002E6AD7">
        <w:rPr>
          <w:sz w:val="28"/>
          <w:szCs w:val="28"/>
        </w:rPr>
        <w:t xml:space="preserve">от </w:t>
      </w:r>
      <w:r>
        <w:rPr>
          <w:sz w:val="28"/>
          <w:szCs w:val="28"/>
        </w:rPr>
        <w:t>23.06.2017 №</w:t>
      </w:r>
      <w:r w:rsidRPr="002E6AD7">
        <w:rPr>
          <w:sz w:val="28"/>
          <w:szCs w:val="28"/>
        </w:rPr>
        <w:t xml:space="preserve"> </w:t>
      </w:r>
      <w:r>
        <w:rPr>
          <w:sz w:val="28"/>
          <w:szCs w:val="28"/>
        </w:rPr>
        <w:t>853</w:t>
      </w:r>
      <w:r w:rsidRPr="002E6AD7">
        <w:rPr>
          <w:sz w:val="28"/>
          <w:szCs w:val="28"/>
        </w:rPr>
        <w:t xml:space="preserve">-р. </w:t>
      </w:r>
    </w:p>
    <w:p w14:paraId="150C5EAF" w14:textId="752D7E08" w:rsidR="00C40795" w:rsidRPr="002F58E4" w:rsidRDefault="00C40795" w:rsidP="002F58E4">
      <w:pPr>
        <w:overflowPunct/>
        <w:ind w:firstLine="567"/>
        <w:jc w:val="both"/>
        <w:rPr>
          <w:sz w:val="28"/>
          <w:szCs w:val="28"/>
        </w:rPr>
      </w:pPr>
      <w:r w:rsidRPr="00E7736D">
        <w:rPr>
          <w:sz w:val="28"/>
          <w:szCs w:val="28"/>
        </w:rPr>
        <w:t xml:space="preserve">Кроме того, исходя из приоритетов социально-экономического развития </w:t>
      </w:r>
      <w:r w:rsidR="002E6AD7">
        <w:rPr>
          <w:sz w:val="28"/>
          <w:szCs w:val="28"/>
        </w:rPr>
        <w:t xml:space="preserve">муниципального образования </w:t>
      </w:r>
      <w:r w:rsidR="00C760D1" w:rsidRPr="00E7736D">
        <w:rPr>
          <w:sz w:val="28"/>
          <w:szCs w:val="28"/>
        </w:rPr>
        <w:t xml:space="preserve">муниципального </w:t>
      </w:r>
      <w:r w:rsidR="00BA4BCB" w:rsidRPr="00E7736D">
        <w:rPr>
          <w:sz w:val="28"/>
          <w:szCs w:val="28"/>
        </w:rPr>
        <w:t>района</w:t>
      </w:r>
      <w:r w:rsidR="00C760D1" w:rsidRPr="00E7736D">
        <w:rPr>
          <w:sz w:val="28"/>
          <w:szCs w:val="28"/>
        </w:rPr>
        <w:t xml:space="preserve"> «Печора»</w:t>
      </w:r>
      <w:r w:rsidRPr="00E7736D">
        <w:rPr>
          <w:sz w:val="28"/>
          <w:szCs w:val="28"/>
        </w:rPr>
        <w:t xml:space="preserve"> на период до 20</w:t>
      </w:r>
      <w:r w:rsidR="00C014E2">
        <w:rPr>
          <w:sz w:val="28"/>
          <w:szCs w:val="28"/>
        </w:rPr>
        <w:t>30</w:t>
      </w:r>
      <w:r w:rsidRPr="00E7736D">
        <w:rPr>
          <w:sz w:val="28"/>
          <w:szCs w:val="28"/>
        </w:rPr>
        <w:t xml:space="preserve"> года сформулированы задачи по обеспечению долгосрочной устойчивости бюджетной системы </w:t>
      </w:r>
      <w:r w:rsidR="00C014E2">
        <w:rPr>
          <w:sz w:val="28"/>
          <w:szCs w:val="28"/>
        </w:rPr>
        <w:t xml:space="preserve">муниципального образования </w:t>
      </w:r>
      <w:r w:rsidR="00BA4BCB" w:rsidRPr="00E7736D">
        <w:rPr>
          <w:sz w:val="28"/>
          <w:szCs w:val="28"/>
        </w:rPr>
        <w:t>муниципального района «Печора»</w:t>
      </w:r>
      <w:r w:rsidRPr="00E7736D">
        <w:rPr>
          <w:sz w:val="28"/>
          <w:szCs w:val="28"/>
        </w:rPr>
        <w:t xml:space="preserve">, которые реализуются в виде основных мероприятий </w:t>
      </w:r>
      <w:r w:rsidR="00BA4BCB" w:rsidRPr="00E7736D">
        <w:rPr>
          <w:sz w:val="28"/>
          <w:szCs w:val="28"/>
        </w:rPr>
        <w:t>муниципальной</w:t>
      </w:r>
      <w:r w:rsidR="002E7476" w:rsidRPr="00E7736D">
        <w:rPr>
          <w:sz w:val="28"/>
          <w:szCs w:val="28"/>
        </w:rPr>
        <w:t xml:space="preserve"> </w:t>
      </w:r>
      <w:r w:rsidR="00833AA0" w:rsidRPr="00E7736D">
        <w:rPr>
          <w:sz w:val="28"/>
          <w:szCs w:val="28"/>
        </w:rPr>
        <w:t xml:space="preserve">программы </w:t>
      </w:r>
      <w:r w:rsidR="00833AA0" w:rsidRPr="00E7736D">
        <w:rPr>
          <w:rFonts w:eastAsiaTheme="minorHAnsi"/>
          <w:sz w:val="28"/>
          <w:szCs w:val="28"/>
          <w:lang w:eastAsia="en-US"/>
        </w:rPr>
        <w:t xml:space="preserve">«Развитие системы муниципального управления», </w:t>
      </w:r>
      <w:r w:rsidR="00DF59D7" w:rsidRPr="00E7736D">
        <w:rPr>
          <w:sz w:val="28"/>
          <w:szCs w:val="28"/>
        </w:rPr>
        <w:t>подпрограммой «</w:t>
      </w:r>
      <w:r w:rsidRPr="00E7736D">
        <w:rPr>
          <w:sz w:val="28"/>
          <w:szCs w:val="28"/>
        </w:rPr>
        <w:t xml:space="preserve">Управление </w:t>
      </w:r>
      <w:r w:rsidR="00DF59D7" w:rsidRPr="00E7736D">
        <w:rPr>
          <w:sz w:val="28"/>
          <w:szCs w:val="28"/>
        </w:rPr>
        <w:lastRenderedPageBreak/>
        <w:t>муниципальными</w:t>
      </w:r>
      <w:r w:rsidRPr="00E7736D">
        <w:rPr>
          <w:sz w:val="28"/>
          <w:szCs w:val="28"/>
        </w:rPr>
        <w:t xml:space="preserve"> финансами и </w:t>
      </w:r>
      <w:r w:rsidR="00DF59D7" w:rsidRPr="00E7736D">
        <w:rPr>
          <w:sz w:val="28"/>
          <w:szCs w:val="28"/>
        </w:rPr>
        <w:t>муниципальным</w:t>
      </w:r>
      <w:r w:rsidRPr="00E7736D">
        <w:rPr>
          <w:sz w:val="28"/>
          <w:szCs w:val="28"/>
        </w:rPr>
        <w:t xml:space="preserve"> долгом</w:t>
      </w:r>
      <w:r w:rsidR="00DF59D7" w:rsidRPr="00E7736D">
        <w:rPr>
          <w:sz w:val="28"/>
          <w:szCs w:val="28"/>
        </w:rPr>
        <w:t>»</w:t>
      </w:r>
      <w:r w:rsidRPr="00E7736D">
        <w:rPr>
          <w:sz w:val="28"/>
          <w:szCs w:val="28"/>
        </w:rPr>
        <w:t>, утвержденной постановлением</w:t>
      </w:r>
      <w:r w:rsidR="00DF59D7" w:rsidRPr="00E7736D">
        <w:rPr>
          <w:sz w:val="28"/>
          <w:szCs w:val="28"/>
        </w:rPr>
        <w:t xml:space="preserve"> администрации МР «Печора» от </w:t>
      </w:r>
      <w:r w:rsidR="00487D7A" w:rsidRPr="00487D7A">
        <w:rPr>
          <w:sz w:val="28"/>
          <w:szCs w:val="28"/>
        </w:rPr>
        <w:t>31</w:t>
      </w:r>
      <w:r w:rsidR="00C760D1" w:rsidRPr="00E7736D">
        <w:rPr>
          <w:sz w:val="28"/>
          <w:szCs w:val="28"/>
        </w:rPr>
        <w:t>.12.</w:t>
      </w:r>
      <w:r w:rsidR="00DF59D7" w:rsidRPr="00E7736D">
        <w:rPr>
          <w:sz w:val="28"/>
          <w:szCs w:val="28"/>
        </w:rPr>
        <w:t>201</w:t>
      </w:r>
      <w:r w:rsidR="00487D7A" w:rsidRPr="00487D7A">
        <w:rPr>
          <w:sz w:val="28"/>
          <w:szCs w:val="28"/>
        </w:rPr>
        <w:t>9</w:t>
      </w:r>
      <w:r w:rsidR="00DF59D7" w:rsidRPr="00E7736D">
        <w:rPr>
          <w:sz w:val="28"/>
          <w:szCs w:val="28"/>
        </w:rPr>
        <w:t xml:space="preserve"> № </w:t>
      </w:r>
      <w:r w:rsidR="00487D7A" w:rsidRPr="00487D7A">
        <w:rPr>
          <w:sz w:val="28"/>
          <w:szCs w:val="28"/>
        </w:rPr>
        <w:t>1678</w:t>
      </w:r>
      <w:r w:rsidRPr="00E7736D">
        <w:rPr>
          <w:sz w:val="28"/>
          <w:szCs w:val="28"/>
        </w:rPr>
        <w:t>.</w:t>
      </w:r>
    </w:p>
    <w:p w14:paraId="16990A36" w14:textId="3CAFF019" w:rsidR="00C40795" w:rsidRPr="00E7736D" w:rsidRDefault="00C40795" w:rsidP="00C40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36D">
        <w:rPr>
          <w:rFonts w:ascii="Times New Roman" w:hAnsi="Times New Roman" w:cs="Times New Roman"/>
          <w:sz w:val="28"/>
          <w:szCs w:val="28"/>
        </w:rPr>
        <w:t xml:space="preserve">Ежегодно, на очередной финансовый год и плановый период </w:t>
      </w:r>
      <w:r w:rsidR="00487D7A">
        <w:rPr>
          <w:rFonts w:ascii="Times New Roman" w:hAnsi="Times New Roman" w:cs="Times New Roman"/>
          <w:sz w:val="28"/>
          <w:szCs w:val="28"/>
        </w:rPr>
        <w:t xml:space="preserve">разрабатываются и одобряются </w:t>
      </w:r>
      <w:r w:rsidR="0080757F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="0080757F" w:rsidRPr="0080757F">
        <w:rPr>
          <w:rFonts w:ascii="Times New Roman" w:hAnsi="Times New Roman" w:cs="Times New Roman"/>
          <w:sz w:val="28"/>
          <w:szCs w:val="28"/>
        </w:rPr>
        <w:t>направления</w:t>
      </w:r>
      <w:r w:rsidR="00813C1D" w:rsidRPr="0080757F">
        <w:rPr>
          <w:rFonts w:ascii="Times New Roman" w:hAnsi="Times New Roman" w:cs="Times New Roman"/>
          <w:sz w:val="28"/>
          <w:szCs w:val="28"/>
        </w:rPr>
        <w:t xml:space="preserve"> бюджетной</w:t>
      </w:r>
      <w:r w:rsidR="00813C1D">
        <w:rPr>
          <w:rFonts w:ascii="Times New Roman" w:hAnsi="Times New Roman" w:cs="Times New Roman"/>
          <w:sz w:val="28"/>
          <w:szCs w:val="28"/>
        </w:rPr>
        <w:t xml:space="preserve"> и налоговой </w:t>
      </w:r>
      <w:r w:rsidRPr="00E7736D">
        <w:rPr>
          <w:rFonts w:ascii="Times New Roman" w:hAnsi="Times New Roman" w:cs="Times New Roman"/>
          <w:sz w:val="28"/>
          <w:szCs w:val="28"/>
        </w:rPr>
        <w:t>политик</w:t>
      </w:r>
      <w:r w:rsidR="00813C1D">
        <w:rPr>
          <w:rFonts w:ascii="Times New Roman" w:hAnsi="Times New Roman" w:cs="Times New Roman"/>
          <w:sz w:val="28"/>
          <w:szCs w:val="28"/>
        </w:rPr>
        <w:t>и</w:t>
      </w:r>
      <w:r w:rsidRPr="00E7736D">
        <w:rPr>
          <w:rFonts w:ascii="Times New Roman" w:hAnsi="Times New Roman" w:cs="Times New Roman"/>
          <w:sz w:val="28"/>
          <w:szCs w:val="28"/>
        </w:rPr>
        <w:t>, главными ориентирами котор</w:t>
      </w:r>
      <w:r w:rsidR="00813C1D">
        <w:rPr>
          <w:rFonts w:ascii="Times New Roman" w:hAnsi="Times New Roman" w:cs="Times New Roman"/>
          <w:sz w:val="28"/>
          <w:szCs w:val="28"/>
        </w:rPr>
        <w:t>ых</w:t>
      </w:r>
      <w:r w:rsidRPr="00E7736D">
        <w:rPr>
          <w:rFonts w:ascii="Times New Roman" w:hAnsi="Times New Roman" w:cs="Times New Roman"/>
          <w:sz w:val="28"/>
          <w:szCs w:val="28"/>
        </w:rPr>
        <w:t xml:space="preserve"> явля</w:t>
      </w:r>
      <w:r w:rsidR="00813C1D">
        <w:rPr>
          <w:rFonts w:ascii="Times New Roman" w:hAnsi="Times New Roman" w:cs="Times New Roman"/>
          <w:sz w:val="28"/>
          <w:szCs w:val="28"/>
        </w:rPr>
        <w:t>ются</w:t>
      </w:r>
      <w:r w:rsidRPr="00E7736D">
        <w:rPr>
          <w:rFonts w:ascii="Times New Roman" w:hAnsi="Times New Roman" w:cs="Times New Roman"/>
          <w:sz w:val="28"/>
          <w:szCs w:val="28"/>
        </w:rPr>
        <w:t xml:space="preserve"> обеспечение платежеспособности </w:t>
      </w:r>
      <w:r w:rsidR="00813C1D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 «Печора»</w:t>
      </w:r>
      <w:r w:rsidR="00BC1724">
        <w:rPr>
          <w:rFonts w:ascii="Times New Roman" w:hAnsi="Times New Roman" w:cs="Times New Roman"/>
          <w:sz w:val="28"/>
          <w:szCs w:val="28"/>
        </w:rPr>
        <w:t xml:space="preserve"> и </w:t>
      </w:r>
      <w:r w:rsidR="00BC1724" w:rsidRPr="000B4CD2">
        <w:rPr>
          <w:rFonts w:ascii="Times New Roman" w:hAnsi="Times New Roman" w:cs="Times New Roman"/>
          <w:sz w:val="28"/>
          <w:szCs w:val="28"/>
        </w:rPr>
        <w:t>поселений</w:t>
      </w:r>
      <w:r w:rsidRPr="000B4CD2">
        <w:rPr>
          <w:rFonts w:ascii="Times New Roman" w:hAnsi="Times New Roman" w:cs="Times New Roman"/>
          <w:sz w:val="28"/>
          <w:szCs w:val="28"/>
        </w:rPr>
        <w:t>,</w:t>
      </w:r>
      <w:r w:rsidRPr="00E7736D">
        <w:rPr>
          <w:rFonts w:ascii="Times New Roman" w:hAnsi="Times New Roman" w:cs="Times New Roman"/>
          <w:sz w:val="28"/>
          <w:szCs w:val="28"/>
        </w:rPr>
        <w:t xml:space="preserve"> соответствия параметров бюджета </w:t>
      </w:r>
      <w:r w:rsidR="00813C1D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 «Печора»</w:t>
      </w:r>
      <w:r w:rsidR="00BC1724">
        <w:rPr>
          <w:rFonts w:ascii="Times New Roman" w:hAnsi="Times New Roman" w:cs="Times New Roman"/>
          <w:sz w:val="28"/>
          <w:szCs w:val="28"/>
        </w:rPr>
        <w:t xml:space="preserve"> и </w:t>
      </w:r>
      <w:r w:rsidR="00BC1724" w:rsidRPr="000B4CD2">
        <w:rPr>
          <w:rFonts w:ascii="Times New Roman" w:hAnsi="Times New Roman" w:cs="Times New Roman"/>
          <w:sz w:val="28"/>
          <w:szCs w:val="28"/>
        </w:rPr>
        <w:t>поселений</w:t>
      </w:r>
      <w:r w:rsidR="00813C1D">
        <w:rPr>
          <w:rFonts w:ascii="Times New Roman" w:hAnsi="Times New Roman" w:cs="Times New Roman"/>
          <w:sz w:val="28"/>
          <w:szCs w:val="28"/>
        </w:rPr>
        <w:t xml:space="preserve"> </w:t>
      </w:r>
      <w:r w:rsidRPr="00E7736D">
        <w:rPr>
          <w:rFonts w:ascii="Times New Roman" w:hAnsi="Times New Roman" w:cs="Times New Roman"/>
          <w:sz w:val="28"/>
          <w:szCs w:val="28"/>
        </w:rPr>
        <w:t xml:space="preserve">ограничениям, установленным в Бюджетном </w:t>
      </w:r>
      <w:hyperlink r:id="rId7" w:history="1">
        <w:r w:rsidRPr="00E7736D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кодексе</w:t>
        </w:r>
      </w:hyperlink>
      <w:r w:rsidRPr="00E7736D">
        <w:rPr>
          <w:rFonts w:ascii="Times New Roman" w:hAnsi="Times New Roman" w:cs="Times New Roman"/>
          <w:sz w:val="28"/>
          <w:szCs w:val="28"/>
        </w:rPr>
        <w:t xml:space="preserve"> Российской Федерации, устранение риска неисполнения финансовых обязательств, поддержание сбалансированности </w:t>
      </w:r>
      <w:r w:rsidR="00F66B67" w:rsidRPr="00E7736D">
        <w:rPr>
          <w:rFonts w:ascii="Times New Roman" w:hAnsi="Times New Roman" w:cs="Times New Roman"/>
          <w:sz w:val="28"/>
          <w:szCs w:val="28"/>
        </w:rPr>
        <w:t>бюджет</w:t>
      </w:r>
      <w:r w:rsidR="000B4CD2">
        <w:rPr>
          <w:rFonts w:ascii="Times New Roman" w:hAnsi="Times New Roman" w:cs="Times New Roman"/>
          <w:sz w:val="28"/>
          <w:szCs w:val="28"/>
        </w:rPr>
        <w:t>ов</w:t>
      </w:r>
      <w:r w:rsidR="00F66B67" w:rsidRPr="00E7736D">
        <w:rPr>
          <w:rFonts w:ascii="Times New Roman" w:hAnsi="Times New Roman" w:cs="Times New Roman"/>
          <w:sz w:val="28"/>
          <w:szCs w:val="28"/>
        </w:rPr>
        <w:t xml:space="preserve"> </w:t>
      </w:r>
      <w:r w:rsidR="00813C1D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 «Печора»</w:t>
      </w:r>
      <w:r w:rsidR="00BC1724">
        <w:rPr>
          <w:rFonts w:ascii="Times New Roman" w:hAnsi="Times New Roman" w:cs="Times New Roman"/>
          <w:sz w:val="28"/>
          <w:szCs w:val="28"/>
        </w:rPr>
        <w:t xml:space="preserve"> и поселений</w:t>
      </w:r>
      <w:r w:rsidRPr="00E7736D">
        <w:rPr>
          <w:rFonts w:ascii="Times New Roman" w:hAnsi="Times New Roman" w:cs="Times New Roman"/>
          <w:sz w:val="28"/>
          <w:szCs w:val="28"/>
        </w:rPr>
        <w:t>.</w:t>
      </w:r>
    </w:p>
    <w:p w14:paraId="08297AA9" w14:textId="77777777" w:rsidR="00C40795" w:rsidRPr="00E7736D" w:rsidRDefault="00C40795" w:rsidP="00C4079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3A534BFC" w14:textId="77777777" w:rsidR="00C40795" w:rsidRPr="00E7736D" w:rsidRDefault="00447B3C" w:rsidP="00C4079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7736D">
        <w:rPr>
          <w:rFonts w:ascii="Times New Roman" w:hAnsi="Times New Roman" w:cs="Times New Roman"/>
          <w:sz w:val="28"/>
          <w:szCs w:val="28"/>
        </w:rPr>
        <w:t>IV.</w:t>
      </w:r>
      <w:r w:rsidR="00813C1D">
        <w:rPr>
          <w:rFonts w:ascii="Times New Roman" w:hAnsi="Times New Roman" w:cs="Times New Roman"/>
          <w:sz w:val="28"/>
          <w:szCs w:val="28"/>
        </w:rPr>
        <w:t xml:space="preserve"> </w:t>
      </w:r>
      <w:r w:rsidR="00C40795" w:rsidRPr="00E7736D">
        <w:rPr>
          <w:rFonts w:ascii="Times New Roman" w:hAnsi="Times New Roman" w:cs="Times New Roman"/>
          <w:sz w:val="28"/>
          <w:szCs w:val="28"/>
        </w:rPr>
        <w:t>Основные направления реализации Программы</w:t>
      </w:r>
    </w:p>
    <w:p w14:paraId="2896CAEE" w14:textId="77777777" w:rsidR="00C40795" w:rsidRPr="00E7736D" w:rsidRDefault="00C40795" w:rsidP="00C4079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3BF3D1C5" w14:textId="3A817790" w:rsidR="00813C1D" w:rsidRDefault="00813C1D" w:rsidP="00813C1D">
      <w:pPr>
        <w:overflowPunct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Основные направления реализации Программы определены и будут реализовываться в рамках </w:t>
      </w:r>
      <w:hyperlink r:id="rId8" w:history="1">
        <w:r w:rsidRPr="007A5A79">
          <w:rPr>
            <w:rFonts w:eastAsiaTheme="minorHAnsi"/>
            <w:sz w:val="28"/>
            <w:szCs w:val="28"/>
            <w:lang w:eastAsia="en-US"/>
          </w:rPr>
          <w:t>Плана</w:t>
        </w:r>
      </w:hyperlink>
      <w:r>
        <w:rPr>
          <w:rFonts w:eastAsiaTheme="minorHAnsi"/>
          <w:sz w:val="28"/>
          <w:szCs w:val="28"/>
          <w:lang w:eastAsia="en-US"/>
        </w:rPr>
        <w:t xml:space="preserve"> мероприятий по консолидации бюджетных средств </w:t>
      </w:r>
      <w:r w:rsidR="007A5A79">
        <w:rPr>
          <w:rFonts w:eastAsiaTheme="minorHAnsi"/>
          <w:sz w:val="28"/>
          <w:szCs w:val="28"/>
          <w:lang w:eastAsia="en-US"/>
        </w:rPr>
        <w:t>муниципального образования муниципального района «Печора»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BC1724">
        <w:rPr>
          <w:rFonts w:eastAsiaTheme="minorHAnsi"/>
          <w:sz w:val="28"/>
          <w:szCs w:val="28"/>
          <w:lang w:eastAsia="en-US"/>
        </w:rPr>
        <w:t xml:space="preserve">и поселений </w:t>
      </w:r>
      <w:r>
        <w:rPr>
          <w:rFonts w:eastAsiaTheme="minorHAnsi"/>
          <w:sz w:val="28"/>
          <w:szCs w:val="28"/>
          <w:lang w:eastAsia="en-US"/>
        </w:rPr>
        <w:t xml:space="preserve">в целях оздоровления </w:t>
      </w:r>
      <w:r w:rsidR="007A5A79">
        <w:rPr>
          <w:rFonts w:eastAsiaTheme="minorHAnsi"/>
          <w:sz w:val="28"/>
          <w:szCs w:val="28"/>
          <w:lang w:eastAsia="en-US"/>
        </w:rPr>
        <w:t>муниципальных</w:t>
      </w:r>
      <w:r>
        <w:rPr>
          <w:rFonts w:eastAsiaTheme="minorHAnsi"/>
          <w:sz w:val="28"/>
          <w:szCs w:val="28"/>
          <w:lang w:eastAsia="en-US"/>
        </w:rPr>
        <w:t xml:space="preserve"> финансов (оптимизации расходов) </w:t>
      </w:r>
      <w:r w:rsidR="007A5A79">
        <w:rPr>
          <w:rFonts w:eastAsiaTheme="minorHAnsi"/>
          <w:sz w:val="28"/>
          <w:szCs w:val="28"/>
          <w:lang w:eastAsia="en-US"/>
        </w:rPr>
        <w:t>муниципального образования муниципального «Печора»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BC1724">
        <w:rPr>
          <w:rFonts w:eastAsiaTheme="minorHAnsi"/>
          <w:sz w:val="28"/>
          <w:szCs w:val="28"/>
          <w:lang w:eastAsia="en-US"/>
        </w:rPr>
        <w:t xml:space="preserve">и поселений </w:t>
      </w:r>
      <w:r>
        <w:rPr>
          <w:rFonts w:eastAsiaTheme="minorHAnsi"/>
          <w:sz w:val="28"/>
          <w:szCs w:val="28"/>
          <w:lang w:eastAsia="en-US"/>
        </w:rPr>
        <w:t xml:space="preserve">на период 2025 - 2027 годов, установленного Приложением </w:t>
      </w:r>
      <w:r w:rsidR="007A5A79">
        <w:rPr>
          <w:rFonts w:eastAsiaTheme="minorHAnsi"/>
          <w:sz w:val="28"/>
          <w:szCs w:val="28"/>
          <w:lang w:eastAsia="en-US"/>
        </w:rPr>
        <w:t>№</w:t>
      </w:r>
      <w:r>
        <w:rPr>
          <w:rFonts w:eastAsiaTheme="minorHAnsi"/>
          <w:sz w:val="28"/>
          <w:szCs w:val="28"/>
          <w:lang w:eastAsia="en-US"/>
        </w:rPr>
        <w:t xml:space="preserve"> 1 к Программе.</w:t>
      </w:r>
    </w:p>
    <w:p w14:paraId="13C34D15" w14:textId="77777777" w:rsidR="00C40795" w:rsidRPr="00E7736D" w:rsidRDefault="00C40795" w:rsidP="00C4079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4670E24A" w14:textId="326F6FC4" w:rsidR="00C40795" w:rsidRPr="00E7736D" w:rsidRDefault="00447B3C" w:rsidP="00C4079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7736D">
        <w:rPr>
          <w:rFonts w:ascii="Times New Roman" w:hAnsi="Times New Roman" w:cs="Times New Roman"/>
          <w:sz w:val="28"/>
          <w:szCs w:val="28"/>
        </w:rPr>
        <w:t xml:space="preserve">V. </w:t>
      </w:r>
      <w:r w:rsidR="00C40795" w:rsidRPr="00E7736D">
        <w:rPr>
          <w:rFonts w:ascii="Times New Roman" w:hAnsi="Times New Roman" w:cs="Times New Roman"/>
          <w:sz w:val="28"/>
          <w:szCs w:val="28"/>
        </w:rPr>
        <w:t>Ожидаемые результаты реализации Программы</w:t>
      </w:r>
    </w:p>
    <w:p w14:paraId="73A60B8B" w14:textId="77777777" w:rsidR="00C40795" w:rsidRPr="00E7736D" w:rsidRDefault="00C40795" w:rsidP="00C4079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4415CB75" w14:textId="0C3BC108" w:rsidR="00C40795" w:rsidRPr="00E7736D" w:rsidRDefault="00C40795" w:rsidP="00C40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36D">
        <w:rPr>
          <w:rFonts w:ascii="Times New Roman" w:hAnsi="Times New Roman" w:cs="Times New Roman"/>
          <w:sz w:val="28"/>
          <w:szCs w:val="28"/>
        </w:rPr>
        <w:t xml:space="preserve">Реализация Программы позволит осуществить оздоровление </w:t>
      </w:r>
      <w:r w:rsidR="00CB4731" w:rsidRPr="00E7736D">
        <w:rPr>
          <w:rFonts w:ascii="Times New Roman" w:hAnsi="Times New Roman" w:cs="Times New Roman"/>
          <w:sz w:val="28"/>
          <w:szCs w:val="28"/>
        </w:rPr>
        <w:t>муниципальных</w:t>
      </w:r>
      <w:r w:rsidRPr="00E7736D">
        <w:rPr>
          <w:rFonts w:ascii="Times New Roman" w:hAnsi="Times New Roman" w:cs="Times New Roman"/>
          <w:sz w:val="28"/>
          <w:szCs w:val="28"/>
        </w:rPr>
        <w:t xml:space="preserve"> финансов </w:t>
      </w:r>
      <w:r w:rsidR="003E659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CB4731" w:rsidRPr="00E7736D">
        <w:rPr>
          <w:rFonts w:ascii="Times New Roman" w:hAnsi="Times New Roman" w:cs="Times New Roman"/>
          <w:sz w:val="28"/>
          <w:szCs w:val="28"/>
        </w:rPr>
        <w:t>муниципального района «Печора»</w:t>
      </w:r>
      <w:r w:rsidR="00BC1724">
        <w:rPr>
          <w:rFonts w:ascii="Times New Roman" w:hAnsi="Times New Roman" w:cs="Times New Roman"/>
          <w:sz w:val="28"/>
          <w:szCs w:val="28"/>
        </w:rPr>
        <w:t xml:space="preserve"> и поселений</w:t>
      </w:r>
      <w:r w:rsidRPr="00E7736D">
        <w:rPr>
          <w:rFonts w:ascii="Times New Roman" w:hAnsi="Times New Roman" w:cs="Times New Roman"/>
          <w:sz w:val="28"/>
          <w:szCs w:val="28"/>
        </w:rPr>
        <w:t>, а именно:</w:t>
      </w:r>
    </w:p>
    <w:p w14:paraId="132B1A01" w14:textId="0EA5FD5C" w:rsidR="00C40795" w:rsidRPr="00E7736D" w:rsidRDefault="003E659E" w:rsidP="00C40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40795" w:rsidRPr="00E7736D">
        <w:rPr>
          <w:rFonts w:ascii="Times New Roman" w:hAnsi="Times New Roman" w:cs="Times New Roman"/>
          <w:sz w:val="28"/>
          <w:szCs w:val="28"/>
        </w:rPr>
        <w:t xml:space="preserve">) укрепить устойчивость бюджетной системы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CB4731" w:rsidRPr="00E7736D">
        <w:rPr>
          <w:rFonts w:ascii="Times New Roman" w:hAnsi="Times New Roman" w:cs="Times New Roman"/>
          <w:sz w:val="28"/>
          <w:szCs w:val="28"/>
        </w:rPr>
        <w:t>муниципального района «Печора»</w:t>
      </w:r>
      <w:r w:rsidR="00BC1724">
        <w:rPr>
          <w:rFonts w:ascii="Times New Roman" w:hAnsi="Times New Roman" w:cs="Times New Roman"/>
          <w:sz w:val="28"/>
          <w:szCs w:val="28"/>
        </w:rPr>
        <w:t xml:space="preserve"> и поселений</w:t>
      </w:r>
      <w:r w:rsidR="00C40795" w:rsidRPr="00E7736D">
        <w:rPr>
          <w:rFonts w:ascii="Times New Roman" w:hAnsi="Times New Roman" w:cs="Times New Roman"/>
          <w:sz w:val="28"/>
          <w:szCs w:val="28"/>
        </w:rPr>
        <w:t>;</w:t>
      </w:r>
    </w:p>
    <w:p w14:paraId="77914B50" w14:textId="29EE7918" w:rsidR="00C40795" w:rsidRPr="00E7736D" w:rsidRDefault="003E659E" w:rsidP="00C40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40795" w:rsidRPr="00E7736D">
        <w:rPr>
          <w:rFonts w:ascii="Times New Roman" w:hAnsi="Times New Roman" w:cs="Times New Roman"/>
          <w:sz w:val="28"/>
          <w:szCs w:val="28"/>
        </w:rPr>
        <w:t xml:space="preserve">) удержать рост </w:t>
      </w:r>
      <w:r>
        <w:rPr>
          <w:rFonts w:ascii="Times New Roman" w:hAnsi="Times New Roman" w:cs="Times New Roman"/>
          <w:sz w:val="28"/>
          <w:szCs w:val="28"/>
        </w:rPr>
        <w:t xml:space="preserve">общего объема </w:t>
      </w:r>
      <w:r w:rsidR="00C40795" w:rsidRPr="00E7736D">
        <w:rPr>
          <w:rFonts w:ascii="Times New Roman" w:hAnsi="Times New Roman" w:cs="Times New Roman"/>
          <w:sz w:val="28"/>
          <w:szCs w:val="28"/>
        </w:rPr>
        <w:t xml:space="preserve">расходов бюджета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муниципального района </w:t>
      </w:r>
      <w:r w:rsidR="00BC1724">
        <w:rPr>
          <w:rFonts w:ascii="Times New Roman" w:hAnsi="Times New Roman" w:cs="Times New Roman"/>
          <w:sz w:val="28"/>
          <w:szCs w:val="28"/>
        </w:rPr>
        <w:t xml:space="preserve">и поселений </w:t>
      </w:r>
      <w:r w:rsidR="00C40795" w:rsidRPr="00E7736D">
        <w:rPr>
          <w:rFonts w:ascii="Times New Roman" w:hAnsi="Times New Roman" w:cs="Times New Roman"/>
          <w:sz w:val="28"/>
          <w:szCs w:val="28"/>
        </w:rPr>
        <w:t>при оптимизации и эффективном использовании бюджетных средств;</w:t>
      </w:r>
    </w:p>
    <w:p w14:paraId="1C0329AF" w14:textId="1CCE910B" w:rsidR="00C40795" w:rsidRPr="00E7736D" w:rsidRDefault="003E659E" w:rsidP="00C40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40795" w:rsidRPr="00E7736D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минимизировать</w:t>
      </w:r>
      <w:r w:rsidR="00C40795" w:rsidRPr="00E7736D">
        <w:rPr>
          <w:rFonts w:ascii="Times New Roman" w:hAnsi="Times New Roman" w:cs="Times New Roman"/>
          <w:sz w:val="28"/>
          <w:szCs w:val="28"/>
        </w:rPr>
        <w:t xml:space="preserve"> дефицит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 «Печора»</w:t>
      </w:r>
      <w:r w:rsidR="00BC1724">
        <w:rPr>
          <w:rFonts w:ascii="Times New Roman" w:hAnsi="Times New Roman" w:cs="Times New Roman"/>
          <w:sz w:val="28"/>
          <w:szCs w:val="28"/>
        </w:rPr>
        <w:t xml:space="preserve"> и поселений</w:t>
      </w:r>
      <w:r w:rsidR="00C40795" w:rsidRPr="00E7736D">
        <w:rPr>
          <w:rFonts w:ascii="Times New Roman" w:hAnsi="Times New Roman" w:cs="Times New Roman"/>
          <w:sz w:val="28"/>
          <w:szCs w:val="28"/>
        </w:rPr>
        <w:t>;</w:t>
      </w:r>
    </w:p>
    <w:p w14:paraId="4062EE86" w14:textId="77777777" w:rsidR="00C40795" w:rsidRPr="00E7736D" w:rsidRDefault="003E659E" w:rsidP="00C40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40795" w:rsidRPr="00E7736D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удержать уровень долговой нагрузки в безопасных пределах</w:t>
      </w:r>
      <w:r w:rsidR="00C40795" w:rsidRPr="00E7736D">
        <w:rPr>
          <w:rFonts w:ascii="Times New Roman" w:hAnsi="Times New Roman" w:cs="Times New Roman"/>
          <w:sz w:val="28"/>
          <w:szCs w:val="28"/>
        </w:rPr>
        <w:t>.</w:t>
      </w:r>
    </w:p>
    <w:p w14:paraId="2E655D41" w14:textId="77777777" w:rsidR="00C40795" w:rsidRPr="00E7736D" w:rsidRDefault="00C40795" w:rsidP="00C4079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01B74089" w14:textId="781F7689" w:rsidR="00C40795" w:rsidRPr="00E7736D" w:rsidRDefault="00447B3C" w:rsidP="00C4079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7736D">
        <w:rPr>
          <w:rFonts w:ascii="Times New Roman" w:hAnsi="Times New Roman" w:cs="Times New Roman"/>
          <w:sz w:val="28"/>
          <w:szCs w:val="28"/>
        </w:rPr>
        <w:t xml:space="preserve">VI. </w:t>
      </w:r>
      <w:r w:rsidR="00C40795" w:rsidRPr="00E7736D">
        <w:rPr>
          <w:rFonts w:ascii="Times New Roman" w:hAnsi="Times New Roman" w:cs="Times New Roman"/>
          <w:sz w:val="28"/>
          <w:szCs w:val="28"/>
        </w:rPr>
        <w:t>Методика оценки реализации Программы</w:t>
      </w:r>
    </w:p>
    <w:p w14:paraId="6E338AE7" w14:textId="77777777" w:rsidR="00C40795" w:rsidRPr="00E7736D" w:rsidRDefault="00C40795" w:rsidP="00C4079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4A64B688" w14:textId="77777777" w:rsidR="00C40795" w:rsidRPr="00E7736D" w:rsidRDefault="004F0D47" w:rsidP="00C40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36D">
        <w:rPr>
          <w:rFonts w:ascii="Times New Roman" w:hAnsi="Times New Roman" w:cs="Times New Roman"/>
          <w:sz w:val="28"/>
          <w:szCs w:val="28"/>
        </w:rPr>
        <w:t xml:space="preserve"> </w:t>
      </w:r>
      <w:r w:rsidR="00C40795" w:rsidRPr="00E7736D">
        <w:rPr>
          <w:rFonts w:ascii="Times New Roman" w:hAnsi="Times New Roman" w:cs="Times New Roman"/>
          <w:sz w:val="28"/>
          <w:szCs w:val="28"/>
        </w:rPr>
        <w:t>Оценка реализации Программы представляет собой механизм контроля за исполнением Плана мероприятий по реализации Программы.</w:t>
      </w:r>
    </w:p>
    <w:p w14:paraId="14BB5E7E" w14:textId="4E1EF6DE" w:rsidR="00C40795" w:rsidRPr="00E7736D" w:rsidRDefault="00C40795" w:rsidP="004F0D47">
      <w:pPr>
        <w:pStyle w:val="ConsPlusNormal"/>
        <w:tabs>
          <w:tab w:val="left" w:pos="851"/>
          <w:tab w:val="left" w:pos="1276"/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36D">
        <w:rPr>
          <w:rFonts w:ascii="Times New Roman" w:hAnsi="Times New Roman" w:cs="Times New Roman"/>
          <w:sz w:val="28"/>
          <w:szCs w:val="28"/>
        </w:rPr>
        <w:t xml:space="preserve">Выполнение мероприятий планируется осуществлять органами </w:t>
      </w:r>
      <w:r w:rsidR="004F0D47" w:rsidRPr="00E7736D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BC172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4F0D47" w:rsidRPr="00E7736D">
        <w:rPr>
          <w:rFonts w:ascii="Times New Roman" w:hAnsi="Times New Roman" w:cs="Times New Roman"/>
          <w:sz w:val="28"/>
          <w:szCs w:val="28"/>
        </w:rPr>
        <w:t>муниципального района «Печора»</w:t>
      </w:r>
      <w:r w:rsidR="00BC1724">
        <w:rPr>
          <w:rFonts w:ascii="Times New Roman" w:hAnsi="Times New Roman" w:cs="Times New Roman"/>
          <w:sz w:val="28"/>
          <w:szCs w:val="28"/>
        </w:rPr>
        <w:t xml:space="preserve"> и поселений</w:t>
      </w:r>
      <w:r w:rsidR="004F0D47" w:rsidRPr="00E7736D">
        <w:rPr>
          <w:rFonts w:ascii="Times New Roman" w:hAnsi="Times New Roman" w:cs="Times New Roman"/>
          <w:sz w:val="28"/>
          <w:szCs w:val="28"/>
        </w:rPr>
        <w:t xml:space="preserve"> (далее - ответственные исполнители). Ответственные исполнители ежеквартально, не позднее 5 числа месяца, следующего за </w:t>
      </w:r>
      <w:r w:rsidR="004F0D47" w:rsidRPr="00E7736D">
        <w:rPr>
          <w:rFonts w:ascii="Times New Roman" w:hAnsi="Times New Roman" w:cs="Times New Roman"/>
          <w:sz w:val="28"/>
          <w:szCs w:val="28"/>
        </w:rPr>
        <w:lastRenderedPageBreak/>
        <w:t>отче</w:t>
      </w:r>
      <w:r w:rsidR="00BA7974" w:rsidRPr="00E7736D">
        <w:rPr>
          <w:rFonts w:ascii="Times New Roman" w:hAnsi="Times New Roman" w:cs="Times New Roman"/>
          <w:sz w:val="28"/>
          <w:szCs w:val="28"/>
        </w:rPr>
        <w:t>тным кварталом, представляют в у</w:t>
      </w:r>
      <w:r w:rsidR="004F0D47" w:rsidRPr="00E7736D">
        <w:rPr>
          <w:rFonts w:ascii="Times New Roman" w:hAnsi="Times New Roman" w:cs="Times New Roman"/>
          <w:sz w:val="28"/>
          <w:szCs w:val="28"/>
        </w:rPr>
        <w:t>п</w:t>
      </w:r>
      <w:r w:rsidR="00BA7974" w:rsidRPr="00E7736D">
        <w:rPr>
          <w:rFonts w:ascii="Times New Roman" w:hAnsi="Times New Roman" w:cs="Times New Roman"/>
          <w:sz w:val="28"/>
          <w:szCs w:val="28"/>
        </w:rPr>
        <w:t xml:space="preserve">равление финансов </w:t>
      </w:r>
      <w:r w:rsidR="004C65B4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4F0D47" w:rsidRPr="00E7736D">
        <w:rPr>
          <w:rFonts w:ascii="Times New Roman" w:hAnsi="Times New Roman" w:cs="Times New Roman"/>
          <w:sz w:val="28"/>
          <w:szCs w:val="28"/>
        </w:rPr>
        <w:t xml:space="preserve"> «Печора» информацию о реализации мероприятий Программы и объеме полученного бюджетного эффекта по форме согласно приложению № 2 к Программе</w:t>
      </w:r>
      <w:r w:rsidRPr="00E7736D">
        <w:rPr>
          <w:rFonts w:ascii="Times New Roman" w:hAnsi="Times New Roman" w:cs="Times New Roman"/>
          <w:sz w:val="28"/>
          <w:szCs w:val="28"/>
        </w:rPr>
        <w:t>.</w:t>
      </w:r>
    </w:p>
    <w:p w14:paraId="7324CE81" w14:textId="77777777" w:rsidR="00C40795" w:rsidRPr="00E7736D" w:rsidRDefault="004F0D47" w:rsidP="00C40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36D">
        <w:rPr>
          <w:rFonts w:ascii="Times New Roman" w:hAnsi="Times New Roman" w:cs="Times New Roman"/>
          <w:sz w:val="28"/>
          <w:szCs w:val="28"/>
        </w:rPr>
        <w:t xml:space="preserve"> </w:t>
      </w:r>
      <w:r w:rsidR="00C40795" w:rsidRPr="00E7736D">
        <w:rPr>
          <w:rFonts w:ascii="Times New Roman" w:hAnsi="Times New Roman" w:cs="Times New Roman"/>
          <w:sz w:val="28"/>
          <w:szCs w:val="28"/>
        </w:rPr>
        <w:t xml:space="preserve">Результативность и эффективность выполнения мероприятий Программы оценивается </w:t>
      </w:r>
      <w:r w:rsidR="00BA7974" w:rsidRPr="00E7736D">
        <w:rPr>
          <w:rFonts w:ascii="Times New Roman" w:hAnsi="Times New Roman" w:cs="Times New Roman"/>
          <w:sz w:val="28"/>
          <w:szCs w:val="28"/>
        </w:rPr>
        <w:t>у</w:t>
      </w:r>
      <w:r w:rsidRPr="00E7736D">
        <w:rPr>
          <w:rFonts w:ascii="Times New Roman" w:hAnsi="Times New Roman" w:cs="Times New Roman"/>
          <w:sz w:val="28"/>
          <w:szCs w:val="28"/>
        </w:rPr>
        <w:t xml:space="preserve">правлением финансов </w:t>
      </w:r>
      <w:r w:rsidR="004C65B4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E7736D">
        <w:rPr>
          <w:rFonts w:ascii="Times New Roman" w:hAnsi="Times New Roman" w:cs="Times New Roman"/>
          <w:sz w:val="28"/>
          <w:szCs w:val="28"/>
        </w:rPr>
        <w:t>«Печора» е</w:t>
      </w:r>
      <w:r w:rsidR="00C40795" w:rsidRPr="00E7736D">
        <w:rPr>
          <w:rFonts w:ascii="Times New Roman" w:hAnsi="Times New Roman" w:cs="Times New Roman"/>
          <w:sz w:val="28"/>
          <w:szCs w:val="28"/>
        </w:rPr>
        <w:t xml:space="preserve">жегодно до 1 апреля года, следующего за отчетным, и определяется как степень достижения индикаторов (показателей) исполнения мероприятий, указанных в </w:t>
      </w:r>
      <w:hyperlink r:id="rId9" w:anchor="P230" w:history="1">
        <w:r w:rsidR="00C40795" w:rsidRPr="00E7736D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приложении </w:t>
        </w:r>
        <w:r w:rsidRPr="00E7736D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№</w:t>
        </w:r>
        <w:r w:rsidR="00C40795" w:rsidRPr="00E7736D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1</w:t>
        </w:r>
      </w:hyperlink>
      <w:r w:rsidR="00C40795" w:rsidRPr="00E7736D">
        <w:rPr>
          <w:rFonts w:ascii="Times New Roman" w:hAnsi="Times New Roman" w:cs="Times New Roman"/>
          <w:sz w:val="28"/>
          <w:szCs w:val="28"/>
        </w:rPr>
        <w:t xml:space="preserve"> к настоящей Программе, по формуле:</w:t>
      </w:r>
    </w:p>
    <w:p w14:paraId="661316AF" w14:textId="77777777" w:rsidR="00C40795" w:rsidRPr="00E7736D" w:rsidRDefault="00C40795" w:rsidP="00C4079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055A201A" w14:textId="77777777" w:rsidR="00C40795" w:rsidRPr="00E7736D" w:rsidRDefault="00C40795" w:rsidP="00C407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7736D">
        <w:rPr>
          <w:rFonts w:ascii="Times New Roman" w:hAnsi="Times New Roman" w:cs="Times New Roman"/>
          <w:noProof/>
          <w:position w:val="-24"/>
          <w:sz w:val="28"/>
          <w:szCs w:val="28"/>
        </w:rPr>
        <w:drawing>
          <wp:inline distT="0" distB="0" distL="0" distR="0" wp14:anchorId="7C09B5B7" wp14:editId="1B8D1F26">
            <wp:extent cx="1009650" cy="428625"/>
            <wp:effectExtent l="0" t="0" r="0" b="0"/>
            <wp:docPr id="1" name="Рисунок 1" descr="base_23648_132666_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648_132666_1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D8E47D4" w14:textId="77777777" w:rsidR="00C40795" w:rsidRPr="00E7736D" w:rsidRDefault="00C40795" w:rsidP="00C4079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06668DAD" w14:textId="77777777" w:rsidR="00C40795" w:rsidRPr="00E7736D" w:rsidRDefault="00C40795" w:rsidP="00C40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36D">
        <w:rPr>
          <w:rFonts w:ascii="Times New Roman" w:hAnsi="Times New Roman" w:cs="Times New Roman"/>
          <w:sz w:val="28"/>
          <w:szCs w:val="28"/>
        </w:rPr>
        <w:t>где:</w:t>
      </w:r>
    </w:p>
    <w:p w14:paraId="2755CA7D" w14:textId="77777777" w:rsidR="00C40795" w:rsidRPr="00E7736D" w:rsidRDefault="00C40795" w:rsidP="00C40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36D">
        <w:rPr>
          <w:rFonts w:ascii="Times New Roman" w:hAnsi="Times New Roman" w:cs="Times New Roman"/>
          <w:sz w:val="28"/>
          <w:szCs w:val="28"/>
        </w:rPr>
        <w:t>R - значение показателя эффективности реализации Программы (доля достигнутых целевых показателей (индикаторов) к общему количеству показателей (индикаторов) за отчетный год), %;</w:t>
      </w:r>
    </w:p>
    <w:p w14:paraId="2145F06F" w14:textId="77777777" w:rsidR="00C40795" w:rsidRPr="00E7736D" w:rsidRDefault="00C40795" w:rsidP="00C40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36D">
        <w:rPr>
          <w:rFonts w:ascii="Times New Roman" w:hAnsi="Times New Roman" w:cs="Times New Roman"/>
          <w:sz w:val="28"/>
          <w:szCs w:val="28"/>
        </w:rPr>
        <w:t>i - количество достигнутых целевых показателей (индикаторов), ед.;</w:t>
      </w:r>
    </w:p>
    <w:p w14:paraId="35FC864C" w14:textId="55700C01" w:rsidR="005138E8" w:rsidRDefault="00C40795" w:rsidP="00C40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36D">
        <w:rPr>
          <w:rFonts w:ascii="Times New Roman" w:hAnsi="Times New Roman" w:cs="Times New Roman"/>
          <w:sz w:val="28"/>
          <w:szCs w:val="28"/>
        </w:rPr>
        <w:t>n - общее количество целевых показателей (индикаторов), ед</w:t>
      </w:r>
      <w:r w:rsidR="005138E8">
        <w:rPr>
          <w:rFonts w:ascii="Times New Roman" w:hAnsi="Times New Roman" w:cs="Times New Roman"/>
          <w:sz w:val="28"/>
          <w:szCs w:val="28"/>
        </w:rPr>
        <w:t>.</w:t>
      </w:r>
      <w:r w:rsidR="00DB069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258FB2" w14:textId="14F6ABAC" w:rsidR="00C40795" w:rsidRPr="00E7736D" w:rsidRDefault="005138E8" w:rsidP="00BC172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3.1.1. Плана мероприятий </w:t>
      </w:r>
      <w:r w:rsidR="00BC1724" w:rsidRPr="00BC1724">
        <w:rPr>
          <w:rFonts w:ascii="Times New Roman" w:hAnsi="Times New Roman" w:cs="Times New Roman"/>
          <w:sz w:val="28"/>
          <w:szCs w:val="28"/>
        </w:rPr>
        <w:t>по консолидации бюджетных средств муниципального образования муниципального района «Печора» и поселений в целях оздоровления муниципальных финансов (оптимизации расходов) муниципального образования муниципального района «Печора» и поселений на период 2025-2027 годов</w:t>
      </w:r>
      <w:r>
        <w:rPr>
          <w:rFonts w:ascii="Times New Roman" w:hAnsi="Times New Roman" w:cs="Times New Roman"/>
          <w:sz w:val="28"/>
          <w:szCs w:val="28"/>
        </w:rPr>
        <w:t xml:space="preserve"> при расчете </w:t>
      </w:r>
      <w:r w:rsidR="00BC172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оказател</w:t>
      </w:r>
      <w:r w:rsidR="00BC1724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(индикатор</w:t>
      </w:r>
      <w:r w:rsidR="00BC1724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138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138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138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 учитывается в случае фактического осуществления рефинансирования</w:t>
      </w:r>
      <w:r w:rsidR="00C40795" w:rsidRPr="00E7736D">
        <w:rPr>
          <w:rFonts w:ascii="Times New Roman" w:hAnsi="Times New Roman" w:cs="Times New Roman"/>
          <w:sz w:val="28"/>
          <w:szCs w:val="28"/>
        </w:rPr>
        <w:t>.</w:t>
      </w:r>
    </w:p>
    <w:p w14:paraId="23064A13" w14:textId="77777777" w:rsidR="00C40795" w:rsidRPr="00E7736D" w:rsidRDefault="00C40795" w:rsidP="00BC17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36D">
        <w:rPr>
          <w:rFonts w:ascii="Times New Roman" w:hAnsi="Times New Roman" w:cs="Times New Roman"/>
          <w:sz w:val="28"/>
          <w:szCs w:val="28"/>
        </w:rPr>
        <w:t>Критерии оценки реализации Программы приведены в таблице.</w:t>
      </w:r>
    </w:p>
    <w:p w14:paraId="43548D66" w14:textId="77777777" w:rsidR="00C40795" w:rsidRPr="00E7736D" w:rsidRDefault="00C40795" w:rsidP="00C4079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1DC15B5F" w14:textId="77777777" w:rsidR="00C40795" w:rsidRPr="00E7736D" w:rsidRDefault="00C40795" w:rsidP="00C4079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E7736D">
        <w:rPr>
          <w:rFonts w:ascii="Times New Roman" w:hAnsi="Times New Roman" w:cs="Times New Roman"/>
          <w:sz w:val="28"/>
          <w:szCs w:val="28"/>
        </w:rPr>
        <w:t>Таблица</w:t>
      </w:r>
    </w:p>
    <w:p w14:paraId="1DDB12C5" w14:textId="77777777" w:rsidR="00C40795" w:rsidRPr="00E7736D" w:rsidRDefault="00C40795" w:rsidP="00C4079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786BDF70" w14:textId="77777777" w:rsidR="00C40795" w:rsidRPr="00E7736D" w:rsidRDefault="00C40795" w:rsidP="00C407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7736D">
        <w:rPr>
          <w:rFonts w:ascii="Times New Roman" w:hAnsi="Times New Roman" w:cs="Times New Roman"/>
          <w:sz w:val="28"/>
          <w:szCs w:val="28"/>
        </w:rPr>
        <w:t>Критерии</w:t>
      </w:r>
    </w:p>
    <w:p w14:paraId="5D67BDA7" w14:textId="77777777" w:rsidR="00C40795" w:rsidRPr="00E7736D" w:rsidRDefault="00C40795" w:rsidP="00C407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7736D">
        <w:rPr>
          <w:rFonts w:ascii="Times New Roman" w:hAnsi="Times New Roman" w:cs="Times New Roman"/>
          <w:sz w:val="28"/>
          <w:szCs w:val="28"/>
        </w:rPr>
        <w:t>оценки реализации Программы</w:t>
      </w:r>
    </w:p>
    <w:p w14:paraId="6FE39425" w14:textId="77777777" w:rsidR="00C40795" w:rsidRPr="00E7736D" w:rsidRDefault="00C40795" w:rsidP="00C4079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43"/>
        <w:gridCol w:w="3628"/>
      </w:tblGrid>
      <w:tr w:rsidR="00C40795" w:rsidRPr="00E7736D" w14:paraId="0B86F7F0" w14:textId="77777777" w:rsidTr="00C40795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73F8A" w14:textId="77777777" w:rsidR="00C40795" w:rsidRPr="00E7736D" w:rsidRDefault="00C4079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36D">
              <w:rPr>
                <w:rFonts w:ascii="Times New Roman" w:hAnsi="Times New Roman" w:cs="Times New Roman"/>
                <w:sz w:val="28"/>
                <w:szCs w:val="28"/>
              </w:rPr>
              <w:t>Значение показателя эффективности реализации Программы (R)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D3A6A" w14:textId="77777777" w:rsidR="00C40795" w:rsidRPr="00E7736D" w:rsidRDefault="00C4079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36D">
              <w:rPr>
                <w:rFonts w:ascii="Times New Roman" w:hAnsi="Times New Roman" w:cs="Times New Roman"/>
                <w:sz w:val="28"/>
                <w:szCs w:val="28"/>
              </w:rPr>
              <w:t>Оценка реализации Программы</w:t>
            </w:r>
          </w:p>
        </w:tc>
      </w:tr>
      <w:tr w:rsidR="00C40795" w:rsidRPr="00E7736D" w14:paraId="235E7FA8" w14:textId="77777777" w:rsidTr="00C40795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25661" w14:textId="77777777" w:rsidR="00C40795" w:rsidRPr="00E7736D" w:rsidRDefault="00C4079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36D">
              <w:rPr>
                <w:rFonts w:ascii="Times New Roman" w:hAnsi="Times New Roman" w:cs="Times New Roman"/>
                <w:sz w:val="28"/>
                <w:szCs w:val="28"/>
              </w:rPr>
              <w:t>более 90%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896D0" w14:textId="77777777" w:rsidR="00C40795" w:rsidRPr="00E7736D" w:rsidRDefault="00C4079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36D"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</w:p>
        </w:tc>
      </w:tr>
      <w:tr w:rsidR="00C40795" w:rsidRPr="00E7736D" w14:paraId="5AAB9A8C" w14:textId="77777777" w:rsidTr="00C40795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41E8E" w14:textId="77777777" w:rsidR="00C40795" w:rsidRPr="00E7736D" w:rsidRDefault="00C4079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36D">
              <w:rPr>
                <w:rFonts w:ascii="Times New Roman" w:hAnsi="Times New Roman" w:cs="Times New Roman"/>
                <w:sz w:val="28"/>
                <w:szCs w:val="28"/>
              </w:rPr>
              <w:t>от 70% до 90%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51536" w14:textId="77777777" w:rsidR="00C40795" w:rsidRPr="00E7736D" w:rsidRDefault="00C4079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36D">
              <w:rPr>
                <w:rFonts w:ascii="Times New Roman" w:hAnsi="Times New Roman" w:cs="Times New Roman"/>
                <w:sz w:val="28"/>
                <w:szCs w:val="28"/>
              </w:rPr>
              <w:t>средняя</w:t>
            </w:r>
          </w:p>
        </w:tc>
      </w:tr>
      <w:tr w:rsidR="00C40795" w:rsidRPr="00E7736D" w14:paraId="3C9355C9" w14:textId="77777777" w:rsidTr="00C40795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4D636" w14:textId="77777777" w:rsidR="00C40795" w:rsidRPr="00E7736D" w:rsidRDefault="00C4079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36D">
              <w:rPr>
                <w:rFonts w:ascii="Times New Roman" w:hAnsi="Times New Roman" w:cs="Times New Roman"/>
                <w:sz w:val="28"/>
                <w:szCs w:val="28"/>
              </w:rPr>
              <w:t>менее 70%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A97EE" w14:textId="77777777" w:rsidR="00C40795" w:rsidRPr="00E7736D" w:rsidRDefault="00C4079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36D">
              <w:rPr>
                <w:rFonts w:ascii="Times New Roman" w:hAnsi="Times New Roman" w:cs="Times New Roman"/>
                <w:sz w:val="28"/>
                <w:szCs w:val="28"/>
              </w:rPr>
              <w:t>низкая</w:t>
            </w:r>
          </w:p>
        </w:tc>
      </w:tr>
    </w:tbl>
    <w:p w14:paraId="7B4ECF11" w14:textId="77777777" w:rsidR="00C40795" w:rsidRPr="00E7736D" w:rsidRDefault="00C40795" w:rsidP="00C4079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196AB138" w14:textId="77777777" w:rsidR="00C40795" w:rsidRPr="00E7736D" w:rsidRDefault="00C40795" w:rsidP="00C40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36D">
        <w:rPr>
          <w:rFonts w:ascii="Times New Roman" w:hAnsi="Times New Roman" w:cs="Times New Roman"/>
          <w:sz w:val="28"/>
          <w:szCs w:val="28"/>
        </w:rPr>
        <w:t xml:space="preserve">Результаты оценки реализации Программы ежегодно, до 10 апреля года, следующего за отчетным, представляются </w:t>
      </w:r>
      <w:r w:rsidR="00BA7974" w:rsidRPr="00E7736D">
        <w:rPr>
          <w:rFonts w:ascii="Times New Roman" w:hAnsi="Times New Roman" w:cs="Times New Roman"/>
          <w:sz w:val="28"/>
          <w:szCs w:val="28"/>
        </w:rPr>
        <w:t>у</w:t>
      </w:r>
      <w:r w:rsidR="00055EC4" w:rsidRPr="00E7736D">
        <w:rPr>
          <w:rFonts w:ascii="Times New Roman" w:hAnsi="Times New Roman" w:cs="Times New Roman"/>
          <w:sz w:val="28"/>
          <w:szCs w:val="28"/>
        </w:rPr>
        <w:t xml:space="preserve">правлением финансов </w:t>
      </w:r>
      <w:r w:rsidR="004C65B4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</w:t>
      </w:r>
      <w:r w:rsidR="00055EC4" w:rsidRPr="00E7736D">
        <w:rPr>
          <w:rFonts w:ascii="Times New Roman" w:hAnsi="Times New Roman" w:cs="Times New Roman"/>
          <w:sz w:val="28"/>
          <w:szCs w:val="28"/>
        </w:rPr>
        <w:t xml:space="preserve"> «Печора»</w:t>
      </w:r>
      <w:r w:rsidRPr="00E7736D">
        <w:rPr>
          <w:rFonts w:ascii="Times New Roman" w:hAnsi="Times New Roman" w:cs="Times New Roman"/>
          <w:sz w:val="28"/>
          <w:szCs w:val="28"/>
        </w:rPr>
        <w:t xml:space="preserve"> в </w:t>
      </w:r>
      <w:r w:rsidR="00BA7974" w:rsidRPr="00E7736D">
        <w:rPr>
          <w:rFonts w:ascii="Times New Roman" w:hAnsi="Times New Roman" w:cs="Times New Roman"/>
          <w:sz w:val="28"/>
          <w:szCs w:val="28"/>
        </w:rPr>
        <w:t>администрацию</w:t>
      </w:r>
      <w:r w:rsidR="00055EC4" w:rsidRPr="00E7736D">
        <w:rPr>
          <w:rFonts w:ascii="Times New Roman" w:hAnsi="Times New Roman" w:cs="Times New Roman"/>
          <w:sz w:val="28"/>
          <w:szCs w:val="28"/>
        </w:rPr>
        <w:t xml:space="preserve"> </w:t>
      </w:r>
      <w:r w:rsidR="00BA7974" w:rsidRPr="00E7736D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4C65B4">
        <w:rPr>
          <w:rFonts w:ascii="Times New Roman" w:hAnsi="Times New Roman" w:cs="Times New Roman"/>
          <w:sz w:val="28"/>
          <w:szCs w:val="28"/>
        </w:rPr>
        <w:t xml:space="preserve"> «Печора»</w:t>
      </w:r>
      <w:r w:rsidRPr="00E7736D">
        <w:rPr>
          <w:rFonts w:ascii="Times New Roman" w:hAnsi="Times New Roman" w:cs="Times New Roman"/>
          <w:sz w:val="28"/>
          <w:szCs w:val="28"/>
        </w:rPr>
        <w:t>.</w:t>
      </w:r>
    </w:p>
    <w:p w14:paraId="2D1D7681" w14:textId="77777777" w:rsidR="00C40795" w:rsidRPr="00E7736D" w:rsidRDefault="00C40795" w:rsidP="00C4079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5E57FF70" w14:textId="77777777" w:rsidR="00C40795" w:rsidRPr="00E7736D" w:rsidRDefault="00C40795" w:rsidP="00C4079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70EF5DF3" w14:textId="77777777" w:rsidR="00C40795" w:rsidRPr="00E7736D" w:rsidRDefault="00C40795" w:rsidP="00C4079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29F4338E" w14:textId="77777777" w:rsidR="00C40795" w:rsidRPr="00E7736D" w:rsidRDefault="00C40795" w:rsidP="00C4079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186AA73B" w14:textId="77777777" w:rsidR="00C40795" w:rsidRPr="00E7736D" w:rsidRDefault="00C40795" w:rsidP="0037328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E9E3157" w14:textId="62B58CC6" w:rsidR="00C40795" w:rsidRPr="00B453D1" w:rsidRDefault="00C40795" w:rsidP="00373288">
      <w:pPr>
        <w:jc w:val="center"/>
        <w:rPr>
          <w:szCs w:val="26"/>
        </w:rPr>
        <w:sectPr w:rsidR="00C40795" w:rsidRPr="00B453D1" w:rsidSect="000B4CD2">
          <w:pgSz w:w="11906" w:h="16838"/>
          <w:pgMar w:top="1134" w:right="851" w:bottom="1134" w:left="1701" w:header="708" w:footer="708" w:gutter="0"/>
          <w:cols w:space="720"/>
          <w:docGrid w:linePitch="354"/>
        </w:sectPr>
      </w:pPr>
    </w:p>
    <w:p w14:paraId="25D7A535" w14:textId="61311D98" w:rsidR="00C40795" w:rsidRPr="00B453D1" w:rsidRDefault="00C40795" w:rsidP="00C40795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B453D1">
        <w:rPr>
          <w:rFonts w:ascii="Times New Roman" w:hAnsi="Times New Roman" w:cs="Times New Roman"/>
          <w:sz w:val="26"/>
          <w:szCs w:val="26"/>
        </w:rPr>
        <w:lastRenderedPageBreak/>
        <w:t>Приложение  1</w:t>
      </w:r>
    </w:p>
    <w:p w14:paraId="5CE9AA7C" w14:textId="77777777" w:rsidR="00C40795" w:rsidRPr="00B453D1" w:rsidRDefault="00C40795" w:rsidP="00C4079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453D1">
        <w:rPr>
          <w:rFonts w:ascii="Times New Roman" w:hAnsi="Times New Roman" w:cs="Times New Roman"/>
          <w:sz w:val="26"/>
          <w:szCs w:val="26"/>
        </w:rPr>
        <w:t>к Программе</w:t>
      </w:r>
    </w:p>
    <w:p w14:paraId="0B3E34C9" w14:textId="7D3E2666" w:rsidR="00C40795" w:rsidRPr="005705EC" w:rsidRDefault="00C40795" w:rsidP="00C4079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705EC">
        <w:rPr>
          <w:rFonts w:ascii="Times New Roman" w:hAnsi="Times New Roman" w:cs="Times New Roman"/>
          <w:sz w:val="26"/>
          <w:szCs w:val="26"/>
        </w:rPr>
        <w:t>оздоровления</w:t>
      </w:r>
      <w:r w:rsidR="00D10285" w:rsidRPr="005705EC">
        <w:rPr>
          <w:rFonts w:ascii="Times New Roman" w:hAnsi="Times New Roman" w:cs="Times New Roman"/>
          <w:sz w:val="26"/>
          <w:szCs w:val="26"/>
        </w:rPr>
        <w:t xml:space="preserve"> </w:t>
      </w:r>
      <w:r w:rsidR="00AC270A" w:rsidRPr="005705EC">
        <w:rPr>
          <w:rFonts w:ascii="Times New Roman" w:hAnsi="Times New Roman" w:cs="Times New Roman"/>
          <w:sz w:val="26"/>
          <w:szCs w:val="26"/>
        </w:rPr>
        <w:t>муниципальных</w:t>
      </w:r>
      <w:r w:rsidRPr="005705EC">
        <w:rPr>
          <w:rFonts w:ascii="Times New Roman" w:hAnsi="Times New Roman" w:cs="Times New Roman"/>
          <w:sz w:val="26"/>
          <w:szCs w:val="26"/>
        </w:rPr>
        <w:t xml:space="preserve"> финансов</w:t>
      </w:r>
    </w:p>
    <w:p w14:paraId="6C7BBF69" w14:textId="77777777" w:rsidR="00C40795" w:rsidRPr="005705EC" w:rsidRDefault="00C40795" w:rsidP="00C4079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705EC">
        <w:rPr>
          <w:rFonts w:ascii="Times New Roman" w:hAnsi="Times New Roman" w:cs="Times New Roman"/>
          <w:sz w:val="26"/>
          <w:szCs w:val="26"/>
        </w:rPr>
        <w:t>(оптимизации расходов)</w:t>
      </w:r>
      <w:r w:rsidR="00D10285" w:rsidRPr="005705EC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</w:t>
      </w:r>
    </w:p>
    <w:p w14:paraId="109D7A8C" w14:textId="77777777" w:rsidR="005705EC" w:rsidRPr="005705EC" w:rsidRDefault="00D10285" w:rsidP="00C4079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705EC">
        <w:rPr>
          <w:rFonts w:ascii="Times New Roman" w:hAnsi="Times New Roman" w:cs="Times New Roman"/>
          <w:sz w:val="26"/>
          <w:szCs w:val="26"/>
        </w:rPr>
        <w:t>м</w:t>
      </w:r>
      <w:r w:rsidR="00AC270A" w:rsidRPr="005705EC">
        <w:rPr>
          <w:rFonts w:ascii="Times New Roman" w:hAnsi="Times New Roman" w:cs="Times New Roman"/>
          <w:sz w:val="26"/>
          <w:szCs w:val="26"/>
        </w:rPr>
        <w:t>униципального района «Печора»</w:t>
      </w:r>
      <w:r w:rsidRPr="005705EC">
        <w:rPr>
          <w:rFonts w:ascii="Times New Roman" w:hAnsi="Times New Roman" w:cs="Times New Roman"/>
          <w:sz w:val="26"/>
          <w:szCs w:val="26"/>
        </w:rPr>
        <w:t xml:space="preserve"> </w:t>
      </w:r>
      <w:r w:rsidR="005705EC" w:rsidRPr="005705EC">
        <w:rPr>
          <w:rFonts w:ascii="Times New Roman" w:hAnsi="Times New Roman" w:cs="Times New Roman"/>
          <w:sz w:val="26"/>
          <w:szCs w:val="26"/>
        </w:rPr>
        <w:t xml:space="preserve">и </w:t>
      </w:r>
    </w:p>
    <w:p w14:paraId="4C95A142" w14:textId="77777777" w:rsidR="005705EC" w:rsidRPr="005705EC" w:rsidRDefault="005705EC" w:rsidP="00C4079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705EC">
        <w:rPr>
          <w:rFonts w:ascii="Times New Roman" w:hAnsi="Times New Roman" w:cs="Times New Roman"/>
          <w:sz w:val="26"/>
          <w:szCs w:val="26"/>
        </w:rPr>
        <w:t>муниципальных образований городских и сельских поселений</w:t>
      </w:r>
    </w:p>
    <w:p w14:paraId="3C9A0EFF" w14:textId="77777777" w:rsidR="005705EC" w:rsidRPr="005705EC" w:rsidRDefault="005705EC" w:rsidP="00C4079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705EC">
        <w:rPr>
          <w:rFonts w:ascii="Times New Roman" w:hAnsi="Times New Roman" w:cs="Times New Roman"/>
          <w:sz w:val="26"/>
          <w:szCs w:val="26"/>
        </w:rPr>
        <w:t xml:space="preserve"> муниципального района «Печора» </w:t>
      </w:r>
    </w:p>
    <w:p w14:paraId="3F2ED2A7" w14:textId="5454081F" w:rsidR="00C40795" w:rsidRPr="005705EC" w:rsidRDefault="00C40795" w:rsidP="00C4079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705EC">
        <w:rPr>
          <w:rFonts w:ascii="Times New Roman" w:hAnsi="Times New Roman" w:cs="Times New Roman"/>
          <w:sz w:val="26"/>
          <w:szCs w:val="26"/>
        </w:rPr>
        <w:t>на период</w:t>
      </w:r>
      <w:r w:rsidR="00D10285" w:rsidRPr="005705EC">
        <w:rPr>
          <w:rFonts w:ascii="Times New Roman" w:hAnsi="Times New Roman" w:cs="Times New Roman"/>
          <w:sz w:val="26"/>
          <w:szCs w:val="26"/>
        </w:rPr>
        <w:t xml:space="preserve"> </w:t>
      </w:r>
      <w:r w:rsidRPr="005705EC">
        <w:rPr>
          <w:rFonts w:ascii="Times New Roman" w:hAnsi="Times New Roman" w:cs="Times New Roman"/>
          <w:sz w:val="26"/>
          <w:szCs w:val="26"/>
        </w:rPr>
        <w:t>на 20</w:t>
      </w:r>
      <w:r w:rsidR="00750CAE" w:rsidRPr="005705EC">
        <w:rPr>
          <w:rFonts w:ascii="Times New Roman" w:hAnsi="Times New Roman" w:cs="Times New Roman"/>
          <w:sz w:val="26"/>
          <w:szCs w:val="26"/>
        </w:rPr>
        <w:t>25</w:t>
      </w:r>
      <w:r w:rsidRPr="005705EC">
        <w:rPr>
          <w:rFonts w:ascii="Times New Roman" w:hAnsi="Times New Roman" w:cs="Times New Roman"/>
          <w:sz w:val="26"/>
          <w:szCs w:val="26"/>
        </w:rPr>
        <w:t xml:space="preserve"> </w:t>
      </w:r>
      <w:r w:rsidR="00D10285" w:rsidRPr="005705EC">
        <w:rPr>
          <w:rFonts w:ascii="Times New Roman" w:hAnsi="Times New Roman" w:cs="Times New Roman"/>
          <w:sz w:val="26"/>
          <w:szCs w:val="26"/>
        </w:rPr>
        <w:t>- 20</w:t>
      </w:r>
      <w:r w:rsidR="00750CAE" w:rsidRPr="005705EC">
        <w:rPr>
          <w:rFonts w:ascii="Times New Roman" w:hAnsi="Times New Roman" w:cs="Times New Roman"/>
          <w:sz w:val="26"/>
          <w:szCs w:val="26"/>
        </w:rPr>
        <w:t>27</w:t>
      </w:r>
      <w:r w:rsidR="00D10285" w:rsidRPr="005705EC">
        <w:rPr>
          <w:rFonts w:ascii="Times New Roman" w:hAnsi="Times New Roman" w:cs="Times New Roman"/>
          <w:sz w:val="26"/>
          <w:szCs w:val="26"/>
        </w:rPr>
        <w:t xml:space="preserve"> год</w:t>
      </w:r>
      <w:r w:rsidR="00750CAE" w:rsidRPr="005705EC">
        <w:rPr>
          <w:rFonts w:ascii="Times New Roman" w:hAnsi="Times New Roman" w:cs="Times New Roman"/>
          <w:sz w:val="26"/>
          <w:szCs w:val="26"/>
        </w:rPr>
        <w:t>ов</w:t>
      </w:r>
    </w:p>
    <w:p w14:paraId="02542C16" w14:textId="77777777" w:rsidR="00C40795" w:rsidRDefault="00C40795" w:rsidP="00C4079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722BEC2E" w14:textId="77777777" w:rsidR="00D10285" w:rsidRPr="00B453D1" w:rsidRDefault="00D10285" w:rsidP="00C4079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1A1096A7" w14:textId="77777777" w:rsidR="00BA7974" w:rsidRPr="00D10285" w:rsidRDefault="00C40795" w:rsidP="00AC270A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3" w:name="P230"/>
      <w:bookmarkEnd w:id="3"/>
      <w:r w:rsidRPr="00D10285">
        <w:rPr>
          <w:rFonts w:ascii="Times New Roman" w:hAnsi="Times New Roman" w:cs="Times New Roman"/>
          <w:b/>
          <w:sz w:val="26"/>
          <w:szCs w:val="26"/>
        </w:rPr>
        <w:t>ПЛАН</w:t>
      </w:r>
      <w:r w:rsidR="00BA7974" w:rsidRPr="00D1028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10285">
        <w:rPr>
          <w:rFonts w:ascii="Times New Roman" w:hAnsi="Times New Roman" w:cs="Times New Roman"/>
          <w:b/>
          <w:sz w:val="26"/>
          <w:szCs w:val="26"/>
        </w:rPr>
        <w:t xml:space="preserve">МЕРОПРИЯТИЙ </w:t>
      </w:r>
    </w:p>
    <w:p w14:paraId="09704B7B" w14:textId="61EB01F5" w:rsidR="00C40795" w:rsidRPr="00D10285" w:rsidRDefault="00BA7974" w:rsidP="00C40795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4" w:name="_Hlk207210167"/>
      <w:r w:rsidRPr="00D10285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4C65B4">
        <w:rPr>
          <w:rFonts w:ascii="Times New Roman" w:hAnsi="Times New Roman" w:cs="Times New Roman"/>
          <w:b/>
          <w:sz w:val="26"/>
          <w:szCs w:val="26"/>
        </w:rPr>
        <w:t xml:space="preserve">консолидации бюджетных средств муниципального образования муниципального района «Печора» </w:t>
      </w:r>
      <w:r w:rsidR="00BC1724">
        <w:rPr>
          <w:rFonts w:ascii="Times New Roman" w:hAnsi="Times New Roman" w:cs="Times New Roman"/>
          <w:b/>
          <w:sz w:val="26"/>
          <w:szCs w:val="26"/>
        </w:rPr>
        <w:t xml:space="preserve">и поселений </w:t>
      </w:r>
      <w:r w:rsidR="004C65B4">
        <w:rPr>
          <w:rFonts w:ascii="Times New Roman" w:hAnsi="Times New Roman" w:cs="Times New Roman"/>
          <w:b/>
          <w:sz w:val="26"/>
          <w:szCs w:val="26"/>
        </w:rPr>
        <w:t xml:space="preserve">в целях </w:t>
      </w:r>
      <w:r w:rsidRPr="00D10285">
        <w:rPr>
          <w:rFonts w:ascii="Times New Roman" w:hAnsi="Times New Roman" w:cs="Times New Roman"/>
          <w:b/>
          <w:sz w:val="26"/>
          <w:szCs w:val="26"/>
        </w:rPr>
        <w:t>оздоровлени</w:t>
      </w:r>
      <w:r w:rsidR="004C65B4">
        <w:rPr>
          <w:rFonts w:ascii="Times New Roman" w:hAnsi="Times New Roman" w:cs="Times New Roman"/>
          <w:b/>
          <w:sz w:val="26"/>
          <w:szCs w:val="26"/>
        </w:rPr>
        <w:t>я</w:t>
      </w:r>
      <w:r w:rsidRPr="00D10285">
        <w:rPr>
          <w:rFonts w:ascii="Times New Roman" w:hAnsi="Times New Roman" w:cs="Times New Roman"/>
          <w:b/>
          <w:sz w:val="26"/>
          <w:szCs w:val="26"/>
        </w:rPr>
        <w:t xml:space="preserve"> муниципальных финансов (оптимизации расходов) </w:t>
      </w:r>
    </w:p>
    <w:p w14:paraId="340C53C0" w14:textId="2967E5D6" w:rsidR="00C40795" w:rsidRDefault="00D10285" w:rsidP="00D1028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10285">
        <w:rPr>
          <w:rFonts w:ascii="Times New Roman" w:hAnsi="Times New Roman" w:cs="Times New Roman"/>
          <w:sz w:val="26"/>
          <w:szCs w:val="26"/>
        </w:rPr>
        <w:t xml:space="preserve">муниципального образования муниципального района «Печора» </w:t>
      </w:r>
      <w:r w:rsidR="00BC1724">
        <w:rPr>
          <w:rFonts w:ascii="Times New Roman" w:hAnsi="Times New Roman" w:cs="Times New Roman"/>
          <w:sz w:val="26"/>
          <w:szCs w:val="26"/>
        </w:rPr>
        <w:t xml:space="preserve">и поселений </w:t>
      </w:r>
      <w:r w:rsidRPr="00D10285">
        <w:rPr>
          <w:rFonts w:ascii="Times New Roman" w:hAnsi="Times New Roman" w:cs="Times New Roman"/>
          <w:sz w:val="26"/>
          <w:szCs w:val="26"/>
        </w:rPr>
        <w:t>на период 20</w:t>
      </w:r>
      <w:r w:rsidR="004C65B4">
        <w:rPr>
          <w:rFonts w:ascii="Times New Roman" w:hAnsi="Times New Roman" w:cs="Times New Roman"/>
          <w:sz w:val="26"/>
          <w:szCs w:val="26"/>
        </w:rPr>
        <w:t>25</w:t>
      </w:r>
      <w:r w:rsidRPr="00D10285">
        <w:rPr>
          <w:rFonts w:ascii="Times New Roman" w:hAnsi="Times New Roman" w:cs="Times New Roman"/>
          <w:sz w:val="26"/>
          <w:szCs w:val="26"/>
        </w:rPr>
        <w:t>-20</w:t>
      </w:r>
      <w:r w:rsidR="004C65B4">
        <w:rPr>
          <w:rFonts w:ascii="Times New Roman" w:hAnsi="Times New Roman" w:cs="Times New Roman"/>
          <w:sz w:val="26"/>
          <w:szCs w:val="26"/>
        </w:rPr>
        <w:t>27</w:t>
      </w:r>
      <w:r w:rsidRPr="00D10285">
        <w:rPr>
          <w:rFonts w:ascii="Times New Roman" w:hAnsi="Times New Roman" w:cs="Times New Roman"/>
          <w:sz w:val="26"/>
          <w:szCs w:val="26"/>
        </w:rPr>
        <w:t xml:space="preserve"> год</w:t>
      </w:r>
      <w:r w:rsidR="00C46431">
        <w:rPr>
          <w:rFonts w:ascii="Times New Roman" w:hAnsi="Times New Roman" w:cs="Times New Roman"/>
          <w:sz w:val="26"/>
          <w:szCs w:val="26"/>
        </w:rPr>
        <w:t>ов</w:t>
      </w:r>
    </w:p>
    <w:bookmarkEnd w:id="4"/>
    <w:p w14:paraId="57F5AAB7" w14:textId="77777777" w:rsidR="004C3138" w:rsidRDefault="004C3138" w:rsidP="00D1028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14:paraId="06A310A4" w14:textId="77777777" w:rsidR="00C40795" w:rsidRPr="00B453D1" w:rsidRDefault="00C40795" w:rsidP="00C4079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15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5"/>
        <w:gridCol w:w="2126"/>
        <w:gridCol w:w="2668"/>
        <w:gridCol w:w="1814"/>
        <w:gridCol w:w="1418"/>
        <w:gridCol w:w="1843"/>
        <w:gridCol w:w="1275"/>
        <w:gridCol w:w="1134"/>
        <w:gridCol w:w="1134"/>
        <w:gridCol w:w="1114"/>
      </w:tblGrid>
      <w:tr w:rsidR="00C40795" w:rsidRPr="00B453D1" w14:paraId="6839F860" w14:textId="77777777" w:rsidTr="00DF34C9">
        <w:trPr>
          <w:trHeight w:val="59"/>
        </w:trPr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2151B" w14:textId="77777777" w:rsidR="00C40795" w:rsidRPr="00117C16" w:rsidRDefault="00C40795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7C16"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08920" w14:textId="77777777" w:rsidR="00C40795" w:rsidRPr="00CC243F" w:rsidRDefault="00C40795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93BB5" w14:textId="77777777" w:rsidR="00C40795" w:rsidRPr="004C65B4" w:rsidRDefault="004C65B4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5B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Механизм (инструмент), способы реализации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4799A" w14:textId="77777777" w:rsidR="00C40795" w:rsidRPr="00CC243F" w:rsidRDefault="00C40795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 за реализацию мероприятий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9E3B0" w14:textId="77777777" w:rsidR="00C40795" w:rsidRPr="00CC243F" w:rsidRDefault="00C40795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>Срок реализации мероприяти</w:t>
            </w:r>
            <w:r w:rsidR="0099638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6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08924" w14:textId="77777777" w:rsidR="00C40795" w:rsidRPr="00CC243F" w:rsidRDefault="0099638B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  <w:r w:rsidR="00C40795" w:rsidRPr="00CC243F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исполнения мероприятия</w:t>
            </w:r>
          </w:p>
        </w:tc>
      </w:tr>
      <w:tr w:rsidR="00C40795" w:rsidRPr="00B453D1" w14:paraId="67869C93" w14:textId="77777777" w:rsidTr="00DF34C9">
        <w:trPr>
          <w:trHeight w:val="69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A73F6" w14:textId="77777777" w:rsidR="00C40795" w:rsidRPr="00117C16" w:rsidRDefault="00C40795" w:rsidP="009A4A92">
            <w:pPr>
              <w:jc w:val="center"/>
              <w:rPr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F6C3A" w14:textId="77777777" w:rsidR="00C40795" w:rsidRPr="00CC243F" w:rsidRDefault="00C40795" w:rsidP="009A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7A7F6" w14:textId="77777777" w:rsidR="00C40795" w:rsidRPr="00CC243F" w:rsidRDefault="00C40795" w:rsidP="009A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37FBB" w14:textId="77777777" w:rsidR="00C40795" w:rsidRPr="00CC243F" w:rsidRDefault="00C40795" w:rsidP="009A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7EA0C" w14:textId="77777777" w:rsidR="00C40795" w:rsidRPr="00CC243F" w:rsidRDefault="00C40795" w:rsidP="009A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AA248" w14:textId="77777777" w:rsidR="00C40795" w:rsidRPr="00CC243F" w:rsidRDefault="00C40795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0686B" w14:textId="77777777" w:rsidR="00C40795" w:rsidRPr="00CC243F" w:rsidRDefault="00C40795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2968F" w14:textId="77777777" w:rsidR="00C40795" w:rsidRPr="00CC243F" w:rsidRDefault="00C40795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>Значение, в том числе по годам:</w:t>
            </w:r>
          </w:p>
        </w:tc>
      </w:tr>
      <w:tr w:rsidR="00C40795" w:rsidRPr="00B453D1" w14:paraId="08B4930D" w14:textId="77777777" w:rsidTr="00DF34C9">
        <w:trPr>
          <w:trHeight w:val="59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1AF2F" w14:textId="77777777" w:rsidR="00C40795" w:rsidRPr="00117C16" w:rsidRDefault="00C40795" w:rsidP="009A4A92">
            <w:pPr>
              <w:jc w:val="center"/>
              <w:rPr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A7A9D" w14:textId="77777777" w:rsidR="00C40795" w:rsidRPr="00CC243F" w:rsidRDefault="00C40795" w:rsidP="009A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E9907" w14:textId="77777777" w:rsidR="00C40795" w:rsidRPr="00CC243F" w:rsidRDefault="00C40795" w:rsidP="009A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159AA" w14:textId="77777777" w:rsidR="00C40795" w:rsidRPr="00CC243F" w:rsidRDefault="00C40795" w:rsidP="009A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9AA78" w14:textId="77777777" w:rsidR="00C40795" w:rsidRPr="00CC243F" w:rsidRDefault="00C40795" w:rsidP="009A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DA406" w14:textId="77777777" w:rsidR="00C40795" w:rsidRPr="00CC243F" w:rsidRDefault="00C40795" w:rsidP="009A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A3944" w14:textId="77777777" w:rsidR="00C40795" w:rsidRPr="00CC243F" w:rsidRDefault="00C40795" w:rsidP="009A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3E3A9" w14:textId="77777777" w:rsidR="00C40795" w:rsidRPr="00CC243F" w:rsidRDefault="00C40795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9638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18AD6" w14:textId="77777777" w:rsidR="00C40795" w:rsidRPr="00CC243F" w:rsidRDefault="00C40795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9638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7EF4F" w14:textId="77777777" w:rsidR="00C40795" w:rsidRPr="00CC243F" w:rsidRDefault="00C40795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9638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CC243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40795" w:rsidRPr="00B453D1" w14:paraId="3D35C977" w14:textId="77777777" w:rsidTr="00DF34C9">
        <w:trPr>
          <w:trHeight w:val="259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A1C0A" w14:textId="77777777" w:rsidR="00C40795" w:rsidRPr="0099638B" w:rsidRDefault="00C40795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3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25597" w14:textId="77777777" w:rsidR="00C40795" w:rsidRPr="0099638B" w:rsidRDefault="00C40795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3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A7745" w14:textId="77777777" w:rsidR="00C40795" w:rsidRPr="0099638B" w:rsidRDefault="00C40795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3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E5DD1" w14:textId="77777777" w:rsidR="00C40795" w:rsidRPr="0099638B" w:rsidRDefault="00C40795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3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20D43" w14:textId="77777777" w:rsidR="00C40795" w:rsidRPr="0099638B" w:rsidRDefault="00C40795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3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3CA95" w14:textId="77777777" w:rsidR="00C40795" w:rsidRPr="0099638B" w:rsidRDefault="00C40795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38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FB116" w14:textId="77777777" w:rsidR="00C40795" w:rsidRPr="0099638B" w:rsidRDefault="00C40795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38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975AD" w14:textId="77777777" w:rsidR="00C40795" w:rsidRPr="0099638B" w:rsidRDefault="00C40795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38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46223" w14:textId="77777777" w:rsidR="00C40795" w:rsidRPr="0099638B" w:rsidRDefault="00C40795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38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5AEF6" w14:textId="77777777" w:rsidR="00C40795" w:rsidRPr="00CC243F" w:rsidRDefault="00C40795" w:rsidP="009A4A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C243F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4E6C48" w:rsidRPr="00B453D1" w14:paraId="0309D4EB" w14:textId="77777777" w:rsidTr="00F11E0A">
        <w:trPr>
          <w:trHeight w:val="59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EB99D" w14:textId="77777777" w:rsidR="004E6C48" w:rsidRPr="002705B7" w:rsidRDefault="004E6C48" w:rsidP="009A4A92">
            <w:pPr>
              <w:pStyle w:val="ConsPlusNormal"/>
              <w:spacing w:line="276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705B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5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39EA4" w14:textId="77777777" w:rsidR="004E6C48" w:rsidRPr="0099638B" w:rsidRDefault="0099638B" w:rsidP="0099638B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9638B">
              <w:rPr>
                <w:rFonts w:eastAsiaTheme="minorHAnsi"/>
                <w:sz w:val="24"/>
                <w:szCs w:val="24"/>
                <w:lang w:eastAsia="en-US"/>
              </w:rPr>
              <w:t>Меры по повышению эффективности бюджетных расходов</w:t>
            </w:r>
          </w:p>
        </w:tc>
      </w:tr>
      <w:tr w:rsidR="0099638B" w:rsidRPr="00B453D1" w14:paraId="738D3E04" w14:textId="77777777" w:rsidTr="00DF34C9">
        <w:trPr>
          <w:trHeight w:val="59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9FEF5" w14:textId="77777777" w:rsidR="0099638B" w:rsidRPr="002705B7" w:rsidRDefault="0099638B" w:rsidP="0099638B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705B7">
              <w:rPr>
                <w:rFonts w:eastAsiaTheme="minorHAnsi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6D0B3" w14:textId="0368CC78" w:rsidR="0099638B" w:rsidRPr="0099638B" w:rsidRDefault="00953A8B" w:rsidP="00953A8B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Разработка </w:t>
            </w:r>
            <w:r w:rsidR="0099638B" w:rsidRPr="0099638B">
              <w:rPr>
                <w:rFonts w:eastAsiaTheme="minorHAnsi"/>
                <w:sz w:val="24"/>
                <w:szCs w:val="24"/>
                <w:lang w:eastAsia="en-US"/>
              </w:rPr>
              <w:t>мероприятий по оптимизации бюджетных расходов в 2025 году и на период 2026 - 2028 годов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14FC0" w14:textId="77777777" w:rsidR="0099638B" w:rsidRPr="0099638B" w:rsidRDefault="0099638B" w:rsidP="002705B7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99638B">
              <w:rPr>
                <w:rFonts w:eastAsiaTheme="minorHAnsi"/>
                <w:sz w:val="24"/>
                <w:szCs w:val="24"/>
                <w:lang w:eastAsia="en-US"/>
              </w:rPr>
              <w:t>Разработка отраслевых мероприятий по оптимизации бюджетных расходов в 2025 году и на период 2026 - 2028 годов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D41CE" w14:textId="755D4C1B" w:rsidR="0099638B" w:rsidRPr="0099638B" w:rsidRDefault="0099638B" w:rsidP="002705B7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99638B">
              <w:rPr>
                <w:rFonts w:eastAsiaTheme="minorHAnsi"/>
                <w:sz w:val="24"/>
                <w:szCs w:val="24"/>
                <w:lang w:eastAsia="en-US"/>
              </w:rPr>
              <w:t>Главные распорядители бюджетных средств</w:t>
            </w:r>
            <w:r w:rsidR="00BC1724">
              <w:rPr>
                <w:rFonts w:eastAsiaTheme="minorHAnsi"/>
                <w:sz w:val="24"/>
                <w:szCs w:val="24"/>
                <w:lang w:eastAsia="en-US"/>
              </w:rPr>
              <w:t xml:space="preserve"> муниципального образования муниципального района «Печора» и </w:t>
            </w:r>
            <w:r w:rsidR="00BC1724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2597F" w14:textId="3754C19F" w:rsidR="0099638B" w:rsidRPr="0099638B" w:rsidRDefault="0061483B" w:rsidP="0061483B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До 01.10</w:t>
            </w:r>
            <w:r w:rsidR="0099638B" w:rsidRPr="0099638B">
              <w:rPr>
                <w:rFonts w:eastAsiaTheme="minorHAnsi"/>
                <w:sz w:val="24"/>
                <w:szCs w:val="24"/>
                <w:lang w:eastAsia="en-US"/>
              </w:rPr>
              <w:t>.2025, 20.05.2026, 20.05.2027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038ED" w14:textId="77777777" w:rsidR="0099638B" w:rsidRPr="0099638B" w:rsidRDefault="0099638B" w:rsidP="002705B7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99638B">
              <w:rPr>
                <w:rFonts w:eastAsiaTheme="minorHAnsi"/>
                <w:sz w:val="24"/>
                <w:szCs w:val="24"/>
                <w:lang w:eastAsia="en-US"/>
              </w:rPr>
              <w:t xml:space="preserve">Аналитическая записка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ГРБС</w:t>
            </w:r>
            <w:r w:rsidRPr="0099638B">
              <w:rPr>
                <w:rFonts w:eastAsiaTheme="minorHAnsi"/>
                <w:sz w:val="24"/>
                <w:szCs w:val="24"/>
                <w:lang w:eastAsia="en-US"/>
              </w:rPr>
              <w:t xml:space="preserve"> с предложениями по оптимизации бюджетных расходов в 2025 году и на период 2026 - 2028 годов </w:t>
            </w:r>
            <w:r w:rsidRPr="0099638B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представлены в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Управление</w:t>
            </w:r>
            <w:r w:rsidRPr="0099638B">
              <w:rPr>
                <w:rFonts w:eastAsiaTheme="minorHAnsi"/>
                <w:sz w:val="24"/>
                <w:szCs w:val="24"/>
                <w:lang w:eastAsia="en-US"/>
              </w:rPr>
              <w:t xml:space="preserve"> финансов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муниципального района «Печора»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4A321" w14:textId="77777777" w:rsidR="0099638B" w:rsidRPr="0099638B" w:rsidRDefault="0099638B" w:rsidP="002705B7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99638B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0A52" w14:textId="77777777" w:rsidR="0099638B" w:rsidRPr="0099638B" w:rsidRDefault="0099638B" w:rsidP="002705B7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9638B">
              <w:rPr>
                <w:rFonts w:eastAsiaTheme="minorHAnsi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FC3C2" w14:textId="77777777" w:rsidR="0099638B" w:rsidRPr="004E6C48" w:rsidRDefault="0099638B" w:rsidP="0099638B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5A666" w14:textId="77777777" w:rsidR="0099638B" w:rsidRPr="004E6C48" w:rsidRDefault="0099638B" w:rsidP="0099638B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да</w:t>
            </w:r>
          </w:p>
        </w:tc>
      </w:tr>
      <w:tr w:rsidR="00AB50C9" w:rsidRPr="00B453D1" w14:paraId="07D39769" w14:textId="77777777" w:rsidTr="00DF34C9">
        <w:trPr>
          <w:trHeight w:val="59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C910AAE" w14:textId="77777777" w:rsidR="00AB50C9" w:rsidRPr="002705B7" w:rsidRDefault="00AB50C9" w:rsidP="002705B7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2705B7">
              <w:rPr>
                <w:rFonts w:eastAsiaTheme="minorHAnsi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37CEB" w14:textId="77777777" w:rsidR="00AB50C9" w:rsidRPr="002705B7" w:rsidRDefault="00AB50C9" w:rsidP="002705B7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705B7">
              <w:rPr>
                <w:rFonts w:eastAsiaTheme="minorHAnsi"/>
                <w:sz w:val="24"/>
                <w:szCs w:val="24"/>
                <w:lang w:eastAsia="en-US"/>
              </w:rPr>
              <w:t xml:space="preserve">Сокращение неэффективных остатков на счетах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муниципальных</w:t>
            </w:r>
            <w:r w:rsidRPr="002705B7">
              <w:rPr>
                <w:rFonts w:eastAsiaTheme="minorHAnsi"/>
                <w:sz w:val="24"/>
                <w:szCs w:val="24"/>
                <w:lang w:eastAsia="en-US"/>
              </w:rPr>
              <w:t xml:space="preserve"> учреждений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муниципального образования муниципального района «Печора»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C16B1" w14:textId="77777777" w:rsidR="00AB50C9" w:rsidRPr="002705B7" w:rsidRDefault="00AB50C9" w:rsidP="002705B7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r w:rsidRPr="002705B7">
              <w:rPr>
                <w:rFonts w:eastAsiaTheme="minorHAnsi"/>
                <w:sz w:val="24"/>
                <w:szCs w:val="24"/>
                <w:lang w:eastAsia="en-US"/>
              </w:rPr>
              <w:t>.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  <w:r w:rsidRPr="002705B7">
              <w:rPr>
                <w:rFonts w:eastAsiaTheme="minorHAnsi"/>
                <w:sz w:val="24"/>
                <w:szCs w:val="24"/>
                <w:lang w:eastAsia="en-US"/>
              </w:rPr>
              <w:t xml:space="preserve">.1. Проведение мероприятий, направленных на сокращение неэффективных остатков на счетах подведомственных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муниципальных</w:t>
            </w:r>
            <w:r w:rsidRPr="002705B7">
              <w:rPr>
                <w:rFonts w:eastAsiaTheme="minorHAnsi"/>
                <w:sz w:val="24"/>
                <w:szCs w:val="24"/>
                <w:lang w:eastAsia="en-US"/>
              </w:rPr>
              <w:t xml:space="preserve"> учреждений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муниципального образования муниципального района «Печора»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F5D8B" w14:textId="529F22A9" w:rsidR="00AB50C9" w:rsidRPr="002705B7" w:rsidRDefault="00AB50C9" w:rsidP="002705B7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99638B">
              <w:rPr>
                <w:rFonts w:eastAsiaTheme="minorHAnsi"/>
                <w:sz w:val="24"/>
                <w:szCs w:val="24"/>
                <w:lang w:eastAsia="en-US"/>
              </w:rPr>
              <w:t>Главные распорядители бюджетных средств</w:t>
            </w:r>
            <w:r w:rsidR="00BC1724">
              <w:t xml:space="preserve"> </w:t>
            </w:r>
            <w:r w:rsidR="00BC1724" w:rsidRPr="00BC1724">
              <w:rPr>
                <w:rFonts w:eastAsiaTheme="minorHAnsi"/>
                <w:sz w:val="24"/>
                <w:szCs w:val="24"/>
                <w:lang w:eastAsia="en-US"/>
              </w:rPr>
              <w:t>муниципального образования муниципального района «Печора» и поселений</w:t>
            </w:r>
            <w:r w:rsidRPr="002705B7">
              <w:rPr>
                <w:rFonts w:eastAsiaTheme="minorHAnsi"/>
                <w:sz w:val="24"/>
                <w:szCs w:val="24"/>
                <w:lang w:eastAsia="en-US"/>
              </w:rPr>
              <w:t xml:space="preserve">, имеющие подведомственную сеть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муниципальных</w:t>
            </w:r>
            <w:r w:rsidRPr="002705B7">
              <w:rPr>
                <w:rFonts w:eastAsiaTheme="minorHAnsi"/>
                <w:sz w:val="24"/>
                <w:szCs w:val="24"/>
                <w:lang w:eastAsia="en-US"/>
              </w:rPr>
              <w:t xml:space="preserve">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45DCA" w14:textId="77777777" w:rsidR="00AB50C9" w:rsidRPr="002705B7" w:rsidRDefault="00AB50C9" w:rsidP="002705B7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705B7">
              <w:rPr>
                <w:rFonts w:eastAsiaTheme="minorHAnsi"/>
                <w:sz w:val="24"/>
                <w:szCs w:val="24"/>
                <w:lang w:eastAsia="en-US"/>
              </w:rPr>
              <w:t>Ежегодно, на постоянной основе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EBC05" w14:textId="77777777" w:rsidR="00AB50C9" w:rsidRPr="002705B7" w:rsidRDefault="00AB50C9" w:rsidP="002705B7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2705B7">
              <w:rPr>
                <w:rFonts w:eastAsiaTheme="minorHAnsi"/>
                <w:sz w:val="24"/>
                <w:szCs w:val="24"/>
                <w:lang w:eastAsia="en-US"/>
              </w:rPr>
              <w:t xml:space="preserve">Аналитическая записка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ГРБС</w:t>
            </w:r>
            <w:r w:rsidRPr="002705B7">
              <w:rPr>
                <w:rFonts w:eastAsiaTheme="minorHAnsi"/>
                <w:sz w:val="24"/>
                <w:szCs w:val="24"/>
                <w:lang w:eastAsia="en-US"/>
              </w:rPr>
              <w:t xml:space="preserve"> о результатах мероприятий, направленных на сокращение неэффективных остатков на счетах подведомственных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муниципальных</w:t>
            </w:r>
            <w:r w:rsidRPr="002705B7">
              <w:rPr>
                <w:rFonts w:eastAsiaTheme="minorHAnsi"/>
                <w:sz w:val="24"/>
                <w:szCs w:val="24"/>
                <w:lang w:eastAsia="en-US"/>
              </w:rPr>
              <w:t xml:space="preserve"> учреждений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муниципального образования муниципального района «Печора»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FB0AE" w14:textId="77777777" w:rsidR="00AB50C9" w:rsidRPr="002705B7" w:rsidRDefault="00AB50C9" w:rsidP="002705B7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705B7">
              <w:rPr>
                <w:rFonts w:eastAsiaTheme="minorHAnsi"/>
                <w:sz w:val="24"/>
                <w:szCs w:val="24"/>
                <w:lang w:eastAsia="en-US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9EB23" w14:textId="77777777" w:rsidR="00AB50C9" w:rsidRPr="002705B7" w:rsidRDefault="00AB50C9" w:rsidP="002705B7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705B7">
              <w:rPr>
                <w:rFonts w:eastAsiaTheme="minorHAnsi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8C15" w14:textId="77777777" w:rsidR="00AB50C9" w:rsidRPr="002705B7" w:rsidRDefault="00AB50C9" w:rsidP="002705B7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705B7">
              <w:rPr>
                <w:rFonts w:eastAsiaTheme="minorHAnsi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F0D4" w14:textId="77777777" w:rsidR="00AB50C9" w:rsidRPr="002705B7" w:rsidRDefault="00AB50C9" w:rsidP="002705B7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705B7">
              <w:rPr>
                <w:rFonts w:eastAsiaTheme="minorHAnsi"/>
                <w:sz w:val="24"/>
                <w:szCs w:val="24"/>
                <w:lang w:eastAsia="en-US"/>
              </w:rPr>
              <w:t>да</w:t>
            </w:r>
          </w:p>
        </w:tc>
      </w:tr>
      <w:tr w:rsidR="00074182" w:rsidRPr="00B453D1" w14:paraId="23C208F6" w14:textId="77777777" w:rsidTr="00DF34C9">
        <w:trPr>
          <w:trHeight w:val="59"/>
        </w:trPr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AEEA99C" w14:textId="77777777" w:rsidR="00074182" w:rsidRDefault="00074182" w:rsidP="00074182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1.3.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0EDA43B" w14:textId="77777777" w:rsidR="00074182" w:rsidRPr="00BB3E8A" w:rsidRDefault="00074182" w:rsidP="00074182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Анализ причин возникновения и принятие плана сокращения дебиторской задолженности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24E1D" w14:textId="77777777" w:rsidR="00074182" w:rsidRPr="00BB3E8A" w:rsidRDefault="00074182" w:rsidP="00074182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1.3.1. Проведение анализа возникновения дебиторской задолженности, взыскание задолженности в судебном порядке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90EB" w14:textId="0399053C" w:rsidR="00074182" w:rsidRPr="00BB3E8A" w:rsidRDefault="00074182" w:rsidP="00074182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99638B">
              <w:rPr>
                <w:rFonts w:eastAsiaTheme="minorHAnsi"/>
                <w:sz w:val="24"/>
                <w:szCs w:val="24"/>
                <w:lang w:eastAsia="en-US"/>
              </w:rPr>
              <w:t>Главные распорядители бюджетных средств</w:t>
            </w:r>
            <w:r w:rsidR="00BC1724">
              <w:t xml:space="preserve"> </w:t>
            </w:r>
            <w:r w:rsidR="00BC1724" w:rsidRPr="00BC1724">
              <w:rPr>
                <w:rFonts w:eastAsiaTheme="minorHAnsi"/>
                <w:sz w:val="24"/>
                <w:szCs w:val="24"/>
                <w:lang w:eastAsia="en-US"/>
              </w:rPr>
              <w:t>муниципального образования муниципального района «Печора» и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34DCE" w14:textId="77777777" w:rsidR="00074182" w:rsidRPr="00BB3E8A" w:rsidRDefault="00074182" w:rsidP="00074182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Ежегодно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CA7C8" w14:textId="77777777" w:rsidR="00074182" w:rsidRPr="00BB3E8A" w:rsidRDefault="00074182" w:rsidP="00074182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Аналитическая записка о результатах проведенного анализа и взыскания задолженности в досудебном порядке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D9C97" w14:textId="77777777" w:rsidR="00074182" w:rsidRDefault="00074182" w:rsidP="0007418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2D49" w14:textId="77777777" w:rsidR="00074182" w:rsidRDefault="00074182" w:rsidP="0007418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F4107" w14:textId="77777777" w:rsidR="00074182" w:rsidRDefault="00074182" w:rsidP="0007418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E9EE2" w14:textId="77777777" w:rsidR="00074182" w:rsidRDefault="00074182" w:rsidP="0007418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да</w:t>
            </w:r>
          </w:p>
        </w:tc>
      </w:tr>
      <w:tr w:rsidR="00074182" w:rsidRPr="00B453D1" w14:paraId="46EAA62A" w14:textId="77777777" w:rsidTr="00DF34C9">
        <w:trPr>
          <w:trHeight w:val="59"/>
        </w:trPr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5DE9C6F" w14:textId="77777777" w:rsidR="00074182" w:rsidRDefault="00074182" w:rsidP="00074182">
            <w:pPr>
              <w:overflowPunct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8242AB6" w14:textId="77777777" w:rsidR="00074182" w:rsidRPr="00BB3E8A" w:rsidRDefault="00074182" w:rsidP="00074182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76089" w14:textId="77777777" w:rsidR="00074182" w:rsidRPr="00BB3E8A" w:rsidRDefault="00AB50C9" w:rsidP="00074182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r w:rsidR="00074182">
              <w:rPr>
                <w:rFonts w:eastAsiaTheme="minorHAnsi"/>
                <w:sz w:val="24"/>
                <w:szCs w:val="24"/>
                <w:lang w:eastAsia="en-US"/>
              </w:rPr>
              <w:t>.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  <w:r w:rsidR="00074182">
              <w:rPr>
                <w:rFonts w:eastAsiaTheme="minorHAnsi"/>
                <w:sz w:val="24"/>
                <w:szCs w:val="24"/>
                <w:lang w:eastAsia="en-US"/>
              </w:rPr>
              <w:t>.2. Осуществление работы по сокращению сомнительной дебиторской задолженности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F2821" w14:textId="207A16C1" w:rsidR="00074182" w:rsidRPr="00BB3E8A" w:rsidRDefault="00AB50C9" w:rsidP="00074182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AB50C9">
              <w:rPr>
                <w:rFonts w:eastAsiaTheme="minorHAnsi"/>
                <w:sz w:val="24"/>
                <w:szCs w:val="24"/>
                <w:lang w:eastAsia="en-US"/>
              </w:rPr>
              <w:t>Главные распорядители бюджетных средств</w:t>
            </w:r>
            <w:r w:rsidR="00BC1724">
              <w:t xml:space="preserve"> </w:t>
            </w:r>
            <w:r w:rsidR="00BC1724" w:rsidRPr="00BC1724">
              <w:rPr>
                <w:rFonts w:eastAsiaTheme="minorHAnsi"/>
                <w:sz w:val="24"/>
                <w:szCs w:val="24"/>
                <w:lang w:eastAsia="en-US"/>
              </w:rPr>
              <w:t>муниципального образования муниципального района «Печора» и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7B50" w14:textId="77777777" w:rsidR="00074182" w:rsidRPr="00BB3E8A" w:rsidRDefault="00074182" w:rsidP="00074182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Ежегодно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E99AE" w14:textId="77777777" w:rsidR="00074182" w:rsidRPr="00BB3E8A" w:rsidRDefault="00074182" w:rsidP="00074182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Аналитическая записка о результатах проведенной работы по сокращению сомнительной дебиторской задолженности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A9E73" w14:textId="77777777" w:rsidR="00074182" w:rsidRPr="00AE63F1" w:rsidRDefault="00074182" w:rsidP="0007418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D6D62" w14:textId="77777777" w:rsidR="00074182" w:rsidRPr="00AE63F1" w:rsidRDefault="00074182" w:rsidP="0007418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A06A5" w14:textId="77777777" w:rsidR="00074182" w:rsidRPr="00AE63F1" w:rsidRDefault="00074182" w:rsidP="0007418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DAAB5" w14:textId="77777777" w:rsidR="00074182" w:rsidRPr="00AE63F1" w:rsidRDefault="00074182" w:rsidP="0007418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да</w:t>
            </w:r>
          </w:p>
        </w:tc>
      </w:tr>
      <w:tr w:rsidR="00F11E0A" w:rsidRPr="00B453D1" w14:paraId="2A580B94" w14:textId="77777777" w:rsidTr="00913999">
        <w:trPr>
          <w:trHeight w:val="59"/>
        </w:trPr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32F56CE1" w14:textId="77777777" w:rsidR="00F11E0A" w:rsidRPr="00F11E0A" w:rsidRDefault="00F11E0A" w:rsidP="00074182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F11E0A">
              <w:rPr>
                <w:rFonts w:eastAsiaTheme="minorHAns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4526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14:paraId="0C5EC27E" w14:textId="77777777" w:rsidR="00F11E0A" w:rsidRPr="00F11E0A" w:rsidRDefault="00F11E0A" w:rsidP="00F11E0A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F11E0A">
              <w:rPr>
                <w:rFonts w:eastAsiaTheme="minorHAnsi"/>
                <w:sz w:val="24"/>
                <w:szCs w:val="24"/>
                <w:lang w:eastAsia="en-US"/>
              </w:rPr>
              <w:t>Повышение функциональной эффективности расходов в сфере муниципальных закупок</w:t>
            </w:r>
          </w:p>
        </w:tc>
      </w:tr>
      <w:tr w:rsidR="00F11E0A" w:rsidRPr="00B453D1" w14:paraId="7278A8C8" w14:textId="77777777" w:rsidTr="00DF34C9">
        <w:trPr>
          <w:trHeight w:val="59"/>
        </w:trPr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0EC10243" w14:textId="77777777" w:rsidR="00F11E0A" w:rsidRPr="00F11E0A" w:rsidRDefault="00F11E0A" w:rsidP="00F11E0A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F11E0A">
              <w:rPr>
                <w:rFonts w:eastAsiaTheme="minorHAnsi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1D80817C" w14:textId="77777777" w:rsidR="00F11E0A" w:rsidRPr="00F11E0A" w:rsidRDefault="00F11E0A" w:rsidP="00F11E0A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11E0A">
              <w:rPr>
                <w:rFonts w:eastAsiaTheme="minorHAnsi"/>
                <w:sz w:val="24"/>
                <w:szCs w:val="24"/>
                <w:lang w:eastAsia="en-US"/>
              </w:rPr>
              <w:t>Расширение практики централизации закупок для нужд заказчиков в муниципальном образовании муниципальном районе «Печора»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2DEA" w14:textId="77777777" w:rsidR="00F11E0A" w:rsidRPr="00F11E0A" w:rsidRDefault="00F11E0A" w:rsidP="00F11E0A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F11E0A">
              <w:rPr>
                <w:rFonts w:eastAsiaTheme="minorHAnsi"/>
                <w:sz w:val="24"/>
                <w:szCs w:val="24"/>
                <w:lang w:eastAsia="en-US"/>
              </w:rPr>
              <w:t xml:space="preserve">Подготовка предложений по совершенствованию системы централизованных закупок, сформированной в соответствии с </w:t>
            </w:r>
            <w:hyperlink r:id="rId11" w:history="1">
              <w:r w:rsidRPr="00F11E0A">
                <w:rPr>
                  <w:rFonts w:eastAsiaTheme="minorHAnsi"/>
                  <w:sz w:val="24"/>
                  <w:szCs w:val="24"/>
                  <w:lang w:eastAsia="en-US"/>
                </w:rPr>
                <w:t>постановлением</w:t>
              </w:r>
            </w:hyperlink>
            <w:r w:rsidRPr="00F11E0A">
              <w:rPr>
                <w:rFonts w:eastAsiaTheme="minorHAnsi"/>
                <w:sz w:val="24"/>
                <w:szCs w:val="24"/>
                <w:lang w:eastAsia="en-US"/>
              </w:rPr>
              <w:t xml:space="preserve"> Правительства Республики Коми от 4 февраля 2022 г. № 45 «О централизации закупок товаров, работ, услуг для нужд Республики Коми" и </w:t>
            </w:r>
            <w:hyperlink r:id="rId12" w:history="1">
              <w:r w:rsidRPr="00F11E0A">
                <w:rPr>
                  <w:rFonts w:eastAsiaTheme="minorHAnsi"/>
                  <w:sz w:val="24"/>
                  <w:szCs w:val="24"/>
                  <w:lang w:eastAsia="en-US"/>
                </w:rPr>
                <w:t>распоряжением</w:t>
              </w:r>
            </w:hyperlink>
            <w:r w:rsidRPr="00F11E0A">
              <w:rPr>
                <w:rFonts w:eastAsiaTheme="minorHAnsi"/>
                <w:sz w:val="24"/>
                <w:szCs w:val="24"/>
                <w:lang w:eastAsia="en-US"/>
              </w:rPr>
              <w:t xml:space="preserve"> Правительства Республики Коми от 29 января 2016 г. № 28-р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248DD" w14:textId="77777777" w:rsidR="00F11E0A" w:rsidRPr="00F11E0A" w:rsidRDefault="00F11E0A" w:rsidP="00F11E0A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F11E0A">
              <w:rPr>
                <w:rFonts w:eastAsiaTheme="minorHAnsi"/>
                <w:sz w:val="24"/>
                <w:szCs w:val="24"/>
                <w:lang w:eastAsia="en-US"/>
              </w:rPr>
              <w:t>Управление финансов муниципального района «Печора»,</w:t>
            </w:r>
          </w:p>
          <w:p w14:paraId="7E0244D6" w14:textId="69F77561" w:rsidR="00F11E0A" w:rsidRPr="00F11E0A" w:rsidRDefault="00F11E0A" w:rsidP="00F11E0A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F11E0A">
              <w:rPr>
                <w:rFonts w:eastAsiaTheme="minorHAnsi"/>
                <w:sz w:val="24"/>
                <w:szCs w:val="24"/>
                <w:lang w:eastAsia="en-US"/>
              </w:rPr>
              <w:t>главные распорядители бюджетных средств</w:t>
            </w:r>
            <w:r w:rsidR="00BC1724">
              <w:t xml:space="preserve"> </w:t>
            </w:r>
            <w:r w:rsidR="00BC1724" w:rsidRPr="00BC1724">
              <w:rPr>
                <w:rFonts w:eastAsiaTheme="minorHAnsi"/>
                <w:sz w:val="24"/>
                <w:szCs w:val="24"/>
                <w:lang w:eastAsia="en-US"/>
              </w:rPr>
              <w:t>муниципального образования муниципального района «Печора» и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7BDEE" w14:textId="77777777" w:rsidR="00F11E0A" w:rsidRPr="00F11E0A" w:rsidRDefault="00F11E0A" w:rsidP="00F11E0A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F11E0A">
              <w:rPr>
                <w:rFonts w:eastAsiaTheme="minorHAnsi"/>
                <w:sz w:val="24"/>
                <w:szCs w:val="24"/>
                <w:lang w:eastAsia="en-US"/>
              </w:rPr>
              <w:t>Ежегодно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E146E" w14:textId="77777777" w:rsidR="00F11E0A" w:rsidRPr="00F11E0A" w:rsidRDefault="00F11E0A" w:rsidP="00F11E0A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F11E0A">
              <w:rPr>
                <w:rFonts w:eastAsiaTheme="minorHAnsi"/>
                <w:sz w:val="24"/>
                <w:szCs w:val="24"/>
                <w:lang w:eastAsia="en-US"/>
              </w:rPr>
              <w:t>Аналитическая записка с проектом правового акта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25F95" w14:textId="77777777" w:rsidR="00F11E0A" w:rsidRPr="00F11E0A" w:rsidRDefault="00F11E0A" w:rsidP="00F11E0A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11E0A">
              <w:rPr>
                <w:rFonts w:eastAsiaTheme="minorHAnsi"/>
                <w:sz w:val="24"/>
                <w:szCs w:val="24"/>
                <w:lang w:eastAsia="en-US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9A3A3" w14:textId="77777777" w:rsidR="00F11E0A" w:rsidRPr="00F11E0A" w:rsidRDefault="00F11E0A" w:rsidP="00F11E0A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11E0A">
              <w:rPr>
                <w:rFonts w:eastAsiaTheme="minorHAnsi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759CA" w14:textId="77777777" w:rsidR="00F11E0A" w:rsidRPr="00F11E0A" w:rsidRDefault="00F11E0A" w:rsidP="00F11E0A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11E0A">
              <w:rPr>
                <w:rFonts w:eastAsiaTheme="minorHAnsi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C6F59" w14:textId="77777777" w:rsidR="00F11E0A" w:rsidRPr="00F11E0A" w:rsidRDefault="00F11E0A" w:rsidP="00F11E0A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11E0A">
              <w:rPr>
                <w:rFonts w:eastAsiaTheme="minorHAnsi"/>
                <w:sz w:val="24"/>
                <w:szCs w:val="24"/>
                <w:lang w:eastAsia="en-US"/>
              </w:rPr>
              <w:t>да</w:t>
            </w:r>
          </w:p>
        </w:tc>
      </w:tr>
      <w:tr w:rsidR="00F11E0A" w:rsidRPr="00B453D1" w14:paraId="633AEDB6" w14:textId="77777777" w:rsidTr="00DF34C9">
        <w:trPr>
          <w:trHeight w:val="59"/>
        </w:trPr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19EFFFD0" w14:textId="77777777" w:rsidR="00F11E0A" w:rsidRPr="00F11E0A" w:rsidRDefault="00F11E0A" w:rsidP="00F11E0A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F11E0A">
              <w:rPr>
                <w:rFonts w:eastAsiaTheme="minorHAnsi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27358B7B" w14:textId="77777777" w:rsidR="00F11E0A" w:rsidRPr="00F11E0A" w:rsidRDefault="00F11E0A" w:rsidP="00F11E0A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11E0A">
              <w:rPr>
                <w:rFonts w:eastAsiaTheme="minorHAnsi"/>
                <w:sz w:val="24"/>
                <w:szCs w:val="24"/>
                <w:lang w:eastAsia="en-US"/>
              </w:rPr>
              <w:t xml:space="preserve">Развитие практики проведения совместных закупок для нужд </w:t>
            </w:r>
            <w:r w:rsidRPr="00F11E0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заказчиков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11E0A">
              <w:rPr>
                <w:rFonts w:eastAsiaTheme="minorHAnsi"/>
                <w:sz w:val="24"/>
                <w:szCs w:val="24"/>
                <w:lang w:eastAsia="en-US"/>
              </w:rPr>
              <w:t>в</w:t>
            </w:r>
            <w:r>
              <w:t xml:space="preserve"> </w:t>
            </w:r>
            <w:r w:rsidRPr="00F11E0A">
              <w:rPr>
                <w:rFonts w:eastAsiaTheme="minorHAnsi"/>
                <w:sz w:val="24"/>
                <w:szCs w:val="24"/>
                <w:lang w:eastAsia="en-US"/>
              </w:rPr>
              <w:t>муниципальном образовании муниципальном районе «Печора»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4BB02" w14:textId="77777777" w:rsidR="00F11E0A" w:rsidRPr="00F11E0A" w:rsidRDefault="00F11E0A" w:rsidP="00F11E0A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F11E0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Проведение совместных закупок для нужд органов исполнительной власти </w:t>
            </w:r>
            <w:r w:rsidRPr="00F11E0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Республики Коми и государственных учреждений Республики Коми, органов местного самоуправления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26F4" w14:textId="77777777" w:rsidR="00F11E0A" w:rsidRPr="00F11E0A" w:rsidRDefault="00F11E0A" w:rsidP="00F11E0A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F11E0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Управление финансов муниципального района </w:t>
            </w:r>
            <w:r w:rsidRPr="00F11E0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«Печора»,</w:t>
            </w:r>
          </w:p>
          <w:p w14:paraId="2D9E0F58" w14:textId="21633561" w:rsidR="00F11E0A" w:rsidRPr="00F11E0A" w:rsidRDefault="00F11E0A" w:rsidP="00F11E0A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F11E0A">
              <w:rPr>
                <w:rFonts w:eastAsiaTheme="minorHAnsi"/>
                <w:sz w:val="24"/>
                <w:szCs w:val="24"/>
                <w:lang w:eastAsia="en-US"/>
              </w:rPr>
              <w:t>главные распорядители бюджетных средств</w:t>
            </w:r>
            <w:r w:rsidR="00BC1724">
              <w:t xml:space="preserve"> </w:t>
            </w:r>
            <w:r w:rsidR="00BC1724" w:rsidRPr="00BC1724">
              <w:rPr>
                <w:rFonts w:eastAsiaTheme="minorHAnsi"/>
                <w:sz w:val="24"/>
                <w:szCs w:val="24"/>
                <w:lang w:eastAsia="en-US"/>
              </w:rPr>
              <w:t>муниципального образования муниципального района «Печора» и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F7F5B" w14:textId="77777777" w:rsidR="00F11E0A" w:rsidRPr="00F11E0A" w:rsidRDefault="00F11E0A" w:rsidP="00F11E0A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F11E0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Ежегодно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59E7A" w14:textId="77777777" w:rsidR="00F11E0A" w:rsidRPr="00F11E0A" w:rsidRDefault="00F11E0A" w:rsidP="00F11E0A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F11E0A">
              <w:rPr>
                <w:rFonts w:eastAsiaTheme="minorHAnsi"/>
                <w:sz w:val="24"/>
                <w:szCs w:val="24"/>
                <w:lang w:eastAsia="en-US"/>
              </w:rPr>
              <w:t xml:space="preserve">Аналитическая записка с содержанием эффекта от </w:t>
            </w:r>
            <w:r w:rsidRPr="00F11E0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реализации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6EB0" w14:textId="77777777" w:rsidR="00F11E0A" w:rsidRPr="00F11E0A" w:rsidRDefault="00F11E0A" w:rsidP="00F11E0A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11E0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C0A8A" w14:textId="77777777" w:rsidR="00F11E0A" w:rsidRPr="00F11E0A" w:rsidRDefault="00F11E0A" w:rsidP="00F11E0A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11E0A">
              <w:rPr>
                <w:rFonts w:eastAsiaTheme="minorHAnsi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D173E" w14:textId="77777777" w:rsidR="00F11E0A" w:rsidRPr="00F11E0A" w:rsidRDefault="00F11E0A" w:rsidP="00F11E0A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11E0A">
              <w:rPr>
                <w:rFonts w:eastAsiaTheme="minorHAnsi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16777" w14:textId="77777777" w:rsidR="00F11E0A" w:rsidRPr="00F11E0A" w:rsidRDefault="00F11E0A" w:rsidP="00F11E0A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11E0A">
              <w:rPr>
                <w:rFonts w:eastAsiaTheme="minorHAnsi"/>
                <w:sz w:val="24"/>
                <w:szCs w:val="24"/>
                <w:lang w:eastAsia="en-US"/>
              </w:rPr>
              <w:t>да</w:t>
            </w:r>
          </w:p>
        </w:tc>
      </w:tr>
      <w:tr w:rsidR="00F11E0A" w:rsidRPr="00B453D1" w14:paraId="1B189980" w14:textId="77777777" w:rsidTr="00DF34C9">
        <w:trPr>
          <w:trHeight w:val="59"/>
        </w:trPr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66BE42C5" w14:textId="77777777" w:rsidR="00F11E0A" w:rsidRDefault="00F11E0A" w:rsidP="00F11E0A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2.3.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2C146FBC" w14:textId="77777777" w:rsidR="00F11E0A" w:rsidRPr="00F11E0A" w:rsidRDefault="00F11E0A" w:rsidP="00F11E0A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11E0A">
              <w:rPr>
                <w:rFonts w:eastAsiaTheme="minorHAnsi"/>
                <w:sz w:val="24"/>
                <w:szCs w:val="24"/>
                <w:lang w:eastAsia="en-US"/>
              </w:rPr>
              <w:t>Развитие практики осуществления закупок товаров, работ, услуг у единственного поставщика (подрядчика, исполнителя) с использованием функционала малых закупок электронных площадок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F55EA" w14:textId="77777777" w:rsidR="00F11E0A" w:rsidRPr="00F11E0A" w:rsidRDefault="00F11E0A" w:rsidP="00F11E0A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F11E0A">
              <w:rPr>
                <w:rFonts w:eastAsiaTheme="minorHAnsi"/>
                <w:sz w:val="24"/>
                <w:szCs w:val="24"/>
                <w:lang w:eastAsia="en-US"/>
              </w:rPr>
              <w:t>Осуществление закупок товаров, работ, услуг у единственного поставщика (подрядчика, исполнителя) с использованием функционала малых закупок электронных площадок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FCAF3" w14:textId="17ABAAE2" w:rsidR="00F11E0A" w:rsidRPr="00F11E0A" w:rsidRDefault="003D7B2B" w:rsidP="00F11E0A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F11E0A">
              <w:rPr>
                <w:rFonts w:eastAsiaTheme="minorHAnsi"/>
                <w:sz w:val="24"/>
                <w:szCs w:val="24"/>
                <w:lang w:eastAsia="en-US"/>
              </w:rPr>
              <w:t>Управление финансов муниципального района «Печора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»</w:t>
            </w:r>
            <w:r w:rsidRPr="00F11E0A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F11E0A" w:rsidRPr="00F11E0A">
              <w:rPr>
                <w:rFonts w:eastAsiaTheme="minorHAnsi"/>
                <w:sz w:val="24"/>
                <w:szCs w:val="24"/>
                <w:lang w:eastAsia="en-US"/>
              </w:rPr>
              <w:t xml:space="preserve"> (свод), </w:t>
            </w:r>
            <w:r w:rsidRPr="00F11E0A">
              <w:rPr>
                <w:rFonts w:eastAsiaTheme="minorHAnsi"/>
                <w:sz w:val="24"/>
                <w:szCs w:val="24"/>
                <w:lang w:eastAsia="en-US"/>
              </w:rPr>
              <w:t xml:space="preserve"> главные распорядители бюджетных средств</w:t>
            </w:r>
            <w:r w:rsidR="00BC1724">
              <w:t xml:space="preserve"> </w:t>
            </w:r>
            <w:r w:rsidR="00BC1724" w:rsidRPr="00BC1724">
              <w:rPr>
                <w:rFonts w:eastAsiaTheme="minorHAnsi"/>
                <w:sz w:val="24"/>
                <w:szCs w:val="24"/>
                <w:lang w:eastAsia="en-US"/>
              </w:rPr>
              <w:t>муниципального образования муниципального района «Печора» и поселений</w:t>
            </w:r>
            <w:r w:rsidR="00F11E0A" w:rsidRPr="00F11E0A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муниципальные</w:t>
            </w:r>
            <w:r w:rsidR="00F11E0A" w:rsidRPr="00F11E0A">
              <w:rPr>
                <w:rFonts w:eastAsiaTheme="minorHAnsi"/>
                <w:sz w:val="24"/>
                <w:szCs w:val="24"/>
                <w:lang w:eastAsia="en-US"/>
              </w:rPr>
              <w:t xml:space="preserve"> казенные, бюджетные, автономные учреждения и иные организации, осуществляющие закупки с учетом </w:t>
            </w:r>
            <w:r w:rsidR="00F11E0A" w:rsidRPr="00F11E0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Федерального </w:t>
            </w:r>
            <w:hyperlink r:id="rId13" w:history="1">
              <w:r w:rsidR="00F11E0A" w:rsidRPr="009A4BDC">
                <w:rPr>
                  <w:rFonts w:eastAsiaTheme="minorHAnsi"/>
                  <w:sz w:val="24"/>
                  <w:szCs w:val="24"/>
                  <w:lang w:eastAsia="en-US"/>
                </w:rPr>
                <w:t>закона</w:t>
              </w:r>
            </w:hyperlink>
            <w:r w:rsidR="00F11E0A" w:rsidRPr="009A4BDC">
              <w:rPr>
                <w:rFonts w:eastAsiaTheme="minorHAnsi"/>
                <w:sz w:val="24"/>
                <w:szCs w:val="24"/>
                <w:lang w:eastAsia="en-US"/>
              </w:rPr>
              <w:t xml:space="preserve"> от</w:t>
            </w:r>
            <w:r w:rsidR="00F11E0A" w:rsidRPr="00F11E0A">
              <w:rPr>
                <w:rFonts w:eastAsiaTheme="minorHAnsi"/>
                <w:sz w:val="24"/>
                <w:szCs w:val="24"/>
                <w:lang w:eastAsia="en-US"/>
              </w:rPr>
              <w:t xml:space="preserve"> 05.04.2013 </w:t>
            </w:r>
            <w:r w:rsidR="009A4BDC">
              <w:rPr>
                <w:rFonts w:eastAsiaTheme="minorHAnsi"/>
                <w:sz w:val="24"/>
                <w:szCs w:val="24"/>
                <w:lang w:eastAsia="en-US"/>
              </w:rPr>
              <w:t>№</w:t>
            </w:r>
            <w:r w:rsidR="00F11E0A" w:rsidRPr="00F11E0A">
              <w:rPr>
                <w:rFonts w:eastAsiaTheme="minorHAnsi"/>
                <w:sz w:val="24"/>
                <w:szCs w:val="24"/>
                <w:lang w:eastAsia="en-US"/>
              </w:rPr>
              <w:t xml:space="preserve"> 44-ФЗ (в части применения) (по согласованию)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970D" w14:textId="77777777" w:rsidR="00F11E0A" w:rsidRPr="00F11E0A" w:rsidRDefault="00F11E0A" w:rsidP="00F11E0A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F11E0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Ежегодно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4D891" w14:textId="77777777" w:rsidR="00F11E0A" w:rsidRPr="00F11E0A" w:rsidRDefault="00F11E0A" w:rsidP="00F11E0A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F11E0A">
              <w:rPr>
                <w:rFonts w:eastAsiaTheme="minorHAnsi"/>
                <w:sz w:val="24"/>
                <w:szCs w:val="24"/>
                <w:lang w:eastAsia="en-US"/>
              </w:rPr>
              <w:t>Аналитическая записка с содержанием эффекта от реализации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4FC7C" w14:textId="77777777" w:rsidR="00F11E0A" w:rsidRPr="00F11E0A" w:rsidRDefault="00F11E0A" w:rsidP="00F11E0A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11E0A">
              <w:rPr>
                <w:rFonts w:eastAsiaTheme="minorHAnsi"/>
                <w:sz w:val="24"/>
                <w:szCs w:val="24"/>
                <w:lang w:eastAsia="en-US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6D14E" w14:textId="77777777" w:rsidR="00F11E0A" w:rsidRPr="00F11E0A" w:rsidRDefault="00F11E0A" w:rsidP="00F11E0A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11E0A">
              <w:rPr>
                <w:rFonts w:eastAsiaTheme="minorHAnsi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4FE9" w14:textId="77777777" w:rsidR="00F11E0A" w:rsidRPr="00F11E0A" w:rsidRDefault="00F11E0A" w:rsidP="00F11E0A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11E0A">
              <w:rPr>
                <w:rFonts w:eastAsiaTheme="minorHAnsi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8EC9" w14:textId="77777777" w:rsidR="00F11E0A" w:rsidRPr="00F11E0A" w:rsidRDefault="00F11E0A" w:rsidP="00F11E0A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11E0A">
              <w:rPr>
                <w:rFonts w:eastAsiaTheme="minorHAnsi"/>
                <w:sz w:val="24"/>
                <w:szCs w:val="24"/>
                <w:lang w:eastAsia="en-US"/>
              </w:rPr>
              <w:t>да</w:t>
            </w:r>
          </w:p>
        </w:tc>
      </w:tr>
      <w:tr w:rsidR="009A4BDC" w:rsidRPr="00B453D1" w14:paraId="2EA7685B" w14:textId="77777777" w:rsidTr="00DF34C9">
        <w:trPr>
          <w:trHeight w:val="59"/>
        </w:trPr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19C58D3B" w14:textId="77777777" w:rsidR="009A4BDC" w:rsidRPr="009A4BDC" w:rsidRDefault="009A4BDC" w:rsidP="009A4BDC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9A4BDC">
              <w:rPr>
                <w:rFonts w:eastAsiaTheme="minorHAnsi"/>
                <w:sz w:val="24"/>
                <w:szCs w:val="24"/>
                <w:lang w:eastAsia="en-US"/>
              </w:rPr>
              <w:t>2.4.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4AC7E015" w14:textId="77777777" w:rsidR="009A4BDC" w:rsidRPr="009A4BDC" w:rsidRDefault="009A4BDC" w:rsidP="009A4BDC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A4BDC">
              <w:rPr>
                <w:rFonts w:eastAsiaTheme="minorHAnsi"/>
                <w:sz w:val="24"/>
                <w:szCs w:val="24"/>
                <w:lang w:eastAsia="en-US"/>
              </w:rPr>
              <w:t>Оптимизация расходов на содержание материально-технической базы муниципальных учреждений исходя из экономии, полученной по итогам проведения закупок для муниципальных нужд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C62B0" w14:textId="77777777" w:rsidR="009A4BDC" w:rsidRPr="009A4BDC" w:rsidRDefault="009A4BDC" w:rsidP="009A4BDC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9A4BDC">
              <w:rPr>
                <w:rFonts w:eastAsiaTheme="minorHAnsi"/>
                <w:sz w:val="24"/>
                <w:szCs w:val="24"/>
                <w:lang w:eastAsia="en-US"/>
              </w:rPr>
              <w:t>Оптимизация расходов на содержание материально-технической базы муниципальных учреждений исходя из экономии, полученной по итогам проведения закупок для муниципальных</w:t>
            </w:r>
            <w:r w:rsidR="00195139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9A4BDC">
              <w:rPr>
                <w:rFonts w:eastAsiaTheme="minorHAnsi"/>
                <w:sz w:val="24"/>
                <w:szCs w:val="24"/>
                <w:lang w:eastAsia="en-US"/>
              </w:rPr>
              <w:t>нужд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2EAB5" w14:textId="341D849C" w:rsidR="009A4BDC" w:rsidRPr="009A4BDC" w:rsidRDefault="009A4BDC" w:rsidP="009A4BDC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Г</w:t>
            </w:r>
            <w:r w:rsidRPr="00F11E0A">
              <w:rPr>
                <w:rFonts w:eastAsiaTheme="minorHAnsi"/>
                <w:sz w:val="24"/>
                <w:szCs w:val="24"/>
                <w:lang w:eastAsia="en-US"/>
              </w:rPr>
              <w:t>лавные распорядители бюджетных средств</w:t>
            </w:r>
            <w:r w:rsidR="00BC1724">
              <w:t xml:space="preserve"> </w:t>
            </w:r>
            <w:r w:rsidR="00BC1724" w:rsidRPr="00BC1724">
              <w:rPr>
                <w:rFonts w:eastAsiaTheme="minorHAnsi"/>
                <w:sz w:val="24"/>
                <w:szCs w:val="24"/>
                <w:lang w:eastAsia="en-US"/>
              </w:rPr>
              <w:t>муниципального образования муниципального района «Печора» и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2E378" w14:textId="77777777" w:rsidR="009A4BDC" w:rsidRPr="009A4BDC" w:rsidRDefault="009A4BDC" w:rsidP="009A4BDC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9A4BDC">
              <w:rPr>
                <w:rFonts w:eastAsiaTheme="minorHAnsi"/>
                <w:sz w:val="24"/>
                <w:szCs w:val="24"/>
                <w:lang w:eastAsia="en-US"/>
              </w:rPr>
              <w:t>Ежегодно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D3189" w14:textId="77777777" w:rsidR="009A4BDC" w:rsidRPr="009A4BDC" w:rsidRDefault="009A4BDC" w:rsidP="009A4BDC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9A4BDC">
              <w:rPr>
                <w:rFonts w:eastAsiaTheme="minorHAnsi"/>
                <w:sz w:val="24"/>
                <w:szCs w:val="24"/>
                <w:lang w:eastAsia="en-US"/>
              </w:rPr>
              <w:t>Аналитическая записка с содержанием эффекта от реализации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21E6C" w14:textId="77777777" w:rsidR="009A4BDC" w:rsidRPr="009A4BDC" w:rsidRDefault="009A4BDC" w:rsidP="009A4BDC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A4BDC">
              <w:rPr>
                <w:rFonts w:eastAsiaTheme="minorHAnsi"/>
                <w:sz w:val="24"/>
                <w:szCs w:val="24"/>
                <w:lang w:eastAsia="en-US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0448" w14:textId="77777777" w:rsidR="009A4BDC" w:rsidRPr="009A4BDC" w:rsidRDefault="009A4BDC" w:rsidP="009A4BDC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A4BDC">
              <w:rPr>
                <w:rFonts w:eastAsiaTheme="minorHAnsi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F8FA" w14:textId="77777777" w:rsidR="009A4BDC" w:rsidRPr="009A4BDC" w:rsidRDefault="009A4BDC" w:rsidP="009A4BDC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A4BDC">
              <w:rPr>
                <w:rFonts w:eastAsiaTheme="minorHAnsi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58D9" w14:textId="77777777" w:rsidR="009A4BDC" w:rsidRPr="009A4BDC" w:rsidRDefault="009A4BDC" w:rsidP="009A4BDC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A4BDC">
              <w:rPr>
                <w:rFonts w:eastAsiaTheme="minorHAnsi"/>
                <w:sz w:val="24"/>
                <w:szCs w:val="24"/>
                <w:lang w:eastAsia="en-US"/>
              </w:rPr>
              <w:t>да</w:t>
            </w:r>
          </w:p>
        </w:tc>
      </w:tr>
      <w:tr w:rsidR="004565BA" w:rsidRPr="00B453D1" w14:paraId="05463CD1" w14:textId="77777777" w:rsidTr="004565BA">
        <w:trPr>
          <w:trHeight w:val="327"/>
        </w:trPr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14:paraId="675B37A2" w14:textId="77777777" w:rsidR="004565BA" w:rsidRPr="004565BA" w:rsidRDefault="004565BA" w:rsidP="009A4BDC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4565BA">
              <w:rPr>
                <w:rFonts w:eastAsiaTheme="minorHAns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14526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14:paraId="3172341E" w14:textId="364F778A" w:rsidR="004565BA" w:rsidRPr="004565BA" w:rsidRDefault="004565BA" w:rsidP="00DB069C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4565BA">
              <w:rPr>
                <w:rFonts w:eastAsiaTheme="minorHAnsi"/>
                <w:sz w:val="24"/>
                <w:szCs w:val="24"/>
                <w:lang w:eastAsia="en-US"/>
              </w:rPr>
              <w:t xml:space="preserve">План мероприятий  по сокращению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муниципального</w:t>
            </w:r>
            <w:r w:rsidRPr="004565BA">
              <w:rPr>
                <w:rFonts w:eastAsiaTheme="minorHAnsi"/>
                <w:sz w:val="24"/>
                <w:szCs w:val="24"/>
                <w:lang w:eastAsia="en-US"/>
              </w:rPr>
              <w:t xml:space="preserve"> долг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а</w:t>
            </w:r>
          </w:p>
        </w:tc>
      </w:tr>
      <w:tr w:rsidR="004565BA" w:rsidRPr="00B453D1" w14:paraId="7E49F7AE" w14:textId="77777777" w:rsidTr="00DF34C9">
        <w:trPr>
          <w:trHeight w:val="59"/>
        </w:trPr>
        <w:tc>
          <w:tcPr>
            <w:tcW w:w="8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297D033" w14:textId="77777777" w:rsidR="004565BA" w:rsidRPr="004565BA" w:rsidRDefault="004565BA" w:rsidP="004565BA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4565BA">
              <w:rPr>
                <w:rFonts w:eastAsiaTheme="minorHAnsi"/>
                <w:sz w:val="24"/>
                <w:szCs w:val="24"/>
                <w:lang w:eastAsia="en-US"/>
              </w:rPr>
              <w:t>3.1.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451B3029" w14:textId="77777777" w:rsidR="004565BA" w:rsidRPr="004565BA" w:rsidRDefault="004565BA" w:rsidP="004565BA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4565BA">
              <w:rPr>
                <w:rFonts w:eastAsiaTheme="minorHAnsi"/>
                <w:sz w:val="24"/>
                <w:szCs w:val="24"/>
                <w:lang w:eastAsia="en-US"/>
              </w:rPr>
              <w:t>Минимизация расходов на обслуживание муниципального долга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363A5" w14:textId="77777777" w:rsidR="004565BA" w:rsidRPr="004565BA" w:rsidRDefault="004565BA" w:rsidP="004565BA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4565BA">
              <w:rPr>
                <w:rFonts w:eastAsiaTheme="minorHAnsi"/>
                <w:sz w:val="24"/>
                <w:szCs w:val="24"/>
                <w:lang w:eastAsia="en-US"/>
              </w:rPr>
              <w:t xml:space="preserve">3.1.1. Проведение операций по рефинансированию долговых обязательств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муниципального образования муниципального района «Печора»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2871B" w14:textId="3904FD42" w:rsidR="004565BA" w:rsidRPr="00F11E0A" w:rsidRDefault="004565BA" w:rsidP="004565BA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F11E0A">
              <w:rPr>
                <w:rFonts w:eastAsiaTheme="minorHAnsi"/>
                <w:sz w:val="24"/>
                <w:szCs w:val="24"/>
                <w:lang w:eastAsia="en-US"/>
              </w:rPr>
              <w:t>Управление финансов муниципального района «Печора»</w:t>
            </w:r>
          </w:p>
          <w:p w14:paraId="3E6612AA" w14:textId="77777777" w:rsidR="004565BA" w:rsidRPr="004565BA" w:rsidRDefault="004565BA" w:rsidP="004565BA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6E743" w14:textId="4E6DDAF1" w:rsidR="004565BA" w:rsidRPr="004565BA" w:rsidRDefault="004565BA" w:rsidP="004565BA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4565BA">
              <w:rPr>
                <w:rFonts w:eastAsiaTheme="minorHAnsi"/>
                <w:sz w:val="24"/>
                <w:szCs w:val="24"/>
                <w:lang w:eastAsia="en-US"/>
              </w:rPr>
              <w:t>Ежегодно</w:t>
            </w:r>
            <w:r w:rsidR="00D05FB4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D05FB4" w:rsidRPr="00DB069C">
              <w:rPr>
                <w:rFonts w:eastAsiaTheme="minorHAnsi"/>
                <w:sz w:val="24"/>
                <w:szCs w:val="24"/>
                <w:lang w:eastAsia="en-US"/>
              </w:rPr>
              <w:t>при наличии необходимости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2D791" w14:textId="77777777" w:rsidR="004565BA" w:rsidRPr="004565BA" w:rsidRDefault="004565BA" w:rsidP="004565BA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4565BA">
              <w:rPr>
                <w:rFonts w:eastAsiaTheme="minorHAnsi"/>
                <w:sz w:val="24"/>
                <w:szCs w:val="24"/>
                <w:lang w:eastAsia="en-US"/>
              </w:rPr>
              <w:t>Бюджетный эффект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4DAFA" w14:textId="77777777" w:rsidR="004565BA" w:rsidRPr="004565BA" w:rsidRDefault="004565BA" w:rsidP="004565BA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B069C">
              <w:rPr>
                <w:rFonts w:eastAsiaTheme="minorHAnsi"/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161B1" w14:textId="77777777" w:rsidR="004565BA" w:rsidRPr="009A4BDC" w:rsidRDefault="004565BA" w:rsidP="004565BA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D97F9" w14:textId="77777777" w:rsidR="004565BA" w:rsidRPr="009A4BDC" w:rsidRDefault="004565BA" w:rsidP="004565BA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-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BE8AD" w14:textId="77777777" w:rsidR="004565BA" w:rsidRPr="009A4BDC" w:rsidRDefault="004565BA" w:rsidP="004565BA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-</w:t>
            </w:r>
          </w:p>
        </w:tc>
      </w:tr>
      <w:tr w:rsidR="004565BA" w:rsidRPr="00B453D1" w14:paraId="24189334" w14:textId="77777777" w:rsidTr="00DF34C9">
        <w:trPr>
          <w:trHeight w:val="59"/>
        </w:trPr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AFCF4F" w14:textId="77777777" w:rsidR="004565BA" w:rsidRPr="004565BA" w:rsidRDefault="004565BA" w:rsidP="004565BA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51B108B4" w14:textId="77777777" w:rsidR="004565BA" w:rsidRPr="004565BA" w:rsidRDefault="004565BA" w:rsidP="004565BA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7B6BD" w14:textId="77777777" w:rsidR="004565BA" w:rsidRPr="004565BA" w:rsidRDefault="004565BA" w:rsidP="00FD0075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  <w:r w:rsidRPr="004565BA">
              <w:rPr>
                <w:rFonts w:eastAsiaTheme="minorHAnsi"/>
                <w:sz w:val="24"/>
                <w:szCs w:val="24"/>
                <w:lang w:eastAsia="en-US"/>
              </w:rPr>
              <w:t xml:space="preserve">.1.2. Проведение операций по управлению остатками </w:t>
            </w:r>
            <w:r w:rsidRPr="004565B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средств на едином счете бюджета</w:t>
            </w:r>
            <w:r w:rsidR="00D05FB4" w:rsidRPr="00F11E0A">
              <w:rPr>
                <w:rFonts w:eastAsiaTheme="minorHAnsi"/>
                <w:sz w:val="24"/>
                <w:szCs w:val="24"/>
                <w:lang w:eastAsia="en-US"/>
              </w:rPr>
              <w:t xml:space="preserve"> муниципально</w:t>
            </w:r>
            <w:r w:rsidR="00D05FB4">
              <w:rPr>
                <w:rFonts w:eastAsiaTheme="minorHAnsi"/>
                <w:sz w:val="24"/>
                <w:szCs w:val="24"/>
                <w:lang w:eastAsia="en-US"/>
              </w:rPr>
              <w:t>го</w:t>
            </w:r>
            <w:r w:rsidR="00D05FB4" w:rsidRPr="00F11E0A">
              <w:rPr>
                <w:rFonts w:eastAsiaTheme="minorHAnsi"/>
                <w:sz w:val="24"/>
                <w:szCs w:val="24"/>
                <w:lang w:eastAsia="en-US"/>
              </w:rPr>
              <w:t xml:space="preserve"> образовани</w:t>
            </w:r>
            <w:r w:rsidR="00D05FB4">
              <w:rPr>
                <w:rFonts w:eastAsiaTheme="minorHAnsi"/>
                <w:sz w:val="24"/>
                <w:szCs w:val="24"/>
                <w:lang w:eastAsia="en-US"/>
              </w:rPr>
              <w:t>я</w:t>
            </w:r>
            <w:r w:rsidR="00D05FB4" w:rsidRPr="00F11E0A">
              <w:rPr>
                <w:rFonts w:eastAsiaTheme="minorHAnsi"/>
                <w:sz w:val="24"/>
                <w:szCs w:val="24"/>
                <w:lang w:eastAsia="en-US"/>
              </w:rPr>
              <w:t xml:space="preserve"> муниципально</w:t>
            </w:r>
            <w:r w:rsidR="00D05FB4">
              <w:rPr>
                <w:rFonts w:eastAsiaTheme="minorHAnsi"/>
                <w:sz w:val="24"/>
                <w:szCs w:val="24"/>
                <w:lang w:eastAsia="en-US"/>
              </w:rPr>
              <w:t>го</w:t>
            </w:r>
            <w:r w:rsidR="00D05FB4" w:rsidRPr="00F11E0A">
              <w:rPr>
                <w:rFonts w:eastAsiaTheme="minorHAnsi"/>
                <w:sz w:val="24"/>
                <w:szCs w:val="24"/>
                <w:lang w:eastAsia="en-US"/>
              </w:rPr>
              <w:t xml:space="preserve"> район</w:t>
            </w:r>
            <w:r w:rsidR="00D05FB4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="00D05FB4" w:rsidRPr="00F11E0A">
              <w:rPr>
                <w:rFonts w:eastAsiaTheme="minorHAnsi"/>
                <w:sz w:val="24"/>
                <w:szCs w:val="24"/>
                <w:lang w:eastAsia="en-US"/>
              </w:rPr>
              <w:t xml:space="preserve"> «Печора»</w:t>
            </w:r>
            <w:r w:rsidR="00D05FB4">
              <w:rPr>
                <w:rFonts w:eastAsiaTheme="minorHAnsi"/>
                <w:sz w:val="24"/>
                <w:szCs w:val="24"/>
                <w:lang w:eastAsia="en-US"/>
              </w:rPr>
              <w:t xml:space="preserve"> в части п</w:t>
            </w:r>
            <w:r w:rsidR="00D05FB4" w:rsidRPr="004565BA">
              <w:rPr>
                <w:rFonts w:eastAsiaTheme="minorHAnsi"/>
                <w:sz w:val="24"/>
                <w:szCs w:val="24"/>
                <w:lang w:eastAsia="en-US"/>
              </w:rPr>
              <w:t>ривлечени</w:t>
            </w:r>
            <w:r w:rsidR="00D05FB4">
              <w:rPr>
                <w:rFonts w:eastAsiaTheme="minorHAnsi"/>
                <w:sz w:val="24"/>
                <w:szCs w:val="24"/>
                <w:lang w:eastAsia="en-US"/>
              </w:rPr>
              <w:t>я</w:t>
            </w:r>
            <w:r w:rsidR="00D05FB4" w:rsidRPr="004565BA">
              <w:rPr>
                <w:rFonts w:eastAsiaTheme="minorHAnsi"/>
                <w:sz w:val="24"/>
                <w:szCs w:val="24"/>
                <w:lang w:eastAsia="en-US"/>
              </w:rPr>
              <w:t xml:space="preserve"> на единый счет бюджета остатков средств с казначейских счетов для осуществления и отражения операций с денежными средствами, поступающими во временное распоряжение получателей средств бюджета</w:t>
            </w:r>
            <w:r w:rsidR="00D05FB4" w:rsidRPr="00F11E0A">
              <w:rPr>
                <w:rFonts w:eastAsiaTheme="minorHAnsi"/>
                <w:sz w:val="24"/>
                <w:szCs w:val="24"/>
                <w:lang w:eastAsia="en-US"/>
              </w:rPr>
              <w:t xml:space="preserve"> муниципально</w:t>
            </w:r>
            <w:r w:rsidR="00D05FB4">
              <w:rPr>
                <w:rFonts w:eastAsiaTheme="minorHAnsi"/>
                <w:sz w:val="24"/>
                <w:szCs w:val="24"/>
                <w:lang w:eastAsia="en-US"/>
              </w:rPr>
              <w:t>го</w:t>
            </w:r>
            <w:r w:rsidR="00D05FB4" w:rsidRPr="00F11E0A">
              <w:rPr>
                <w:rFonts w:eastAsiaTheme="minorHAnsi"/>
                <w:sz w:val="24"/>
                <w:szCs w:val="24"/>
                <w:lang w:eastAsia="en-US"/>
              </w:rPr>
              <w:t xml:space="preserve"> образовани</w:t>
            </w:r>
            <w:r w:rsidR="00D05FB4">
              <w:rPr>
                <w:rFonts w:eastAsiaTheme="minorHAnsi"/>
                <w:sz w:val="24"/>
                <w:szCs w:val="24"/>
                <w:lang w:eastAsia="en-US"/>
              </w:rPr>
              <w:t>я</w:t>
            </w:r>
            <w:r w:rsidR="00D05FB4" w:rsidRPr="00F11E0A">
              <w:rPr>
                <w:rFonts w:eastAsiaTheme="minorHAnsi"/>
                <w:sz w:val="24"/>
                <w:szCs w:val="24"/>
                <w:lang w:eastAsia="en-US"/>
              </w:rPr>
              <w:t xml:space="preserve"> муниципально</w:t>
            </w:r>
            <w:r w:rsidR="00D05FB4">
              <w:rPr>
                <w:rFonts w:eastAsiaTheme="minorHAnsi"/>
                <w:sz w:val="24"/>
                <w:szCs w:val="24"/>
                <w:lang w:eastAsia="en-US"/>
              </w:rPr>
              <w:t>го</w:t>
            </w:r>
            <w:r w:rsidR="00D05FB4" w:rsidRPr="00F11E0A">
              <w:rPr>
                <w:rFonts w:eastAsiaTheme="minorHAnsi"/>
                <w:sz w:val="24"/>
                <w:szCs w:val="24"/>
                <w:lang w:eastAsia="en-US"/>
              </w:rPr>
              <w:t xml:space="preserve"> район</w:t>
            </w:r>
            <w:r w:rsidR="00D05FB4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="00D05FB4" w:rsidRPr="00F11E0A">
              <w:rPr>
                <w:rFonts w:eastAsiaTheme="minorHAnsi"/>
                <w:sz w:val="24"/>
                <w:szCs w:val="24"/>
                <w:lang w:eastAsia="en-US"/>
              </w:rPr>
              <w:t xml:space="preserve"> «Печора»</w:t>
            </w:r>
            <w:r w:rsidR="00D05FB4" w:rsidRPr="004565BA">
              <w:rPr>
                <w:rFonts w:eastAsiaTheme="minorHAnsi"/>
                <w:sz w:val="24"/>
                <w:szCs w:val="24"/>
                <w:lang w:eastAsia="en-US"/>
              </w:rPr>
              <w:t>, казначейских счет</w:t>
            </w:r>
            <w:r w:rsidR="00913999">
              <w:rPr>
                <w:rFonts w:eastAsiaTheme="minorHAnsi"/>
                <w:sz w:val="24"/>
                <w:szCs w:val="24"/>
                <w:lang w:eastAsia="en-US"/>
              </w:rPr>
              <w:t xml:space="preserve">ов </w:t>
            </w:r>
            <w:r w:rsidR="00D05FB4" w:rsidRPr="004565BA">
              <w:rPr>
                <w:rFonts w:eastAsiaTheme="minorHAnsi"/>
                <w:sz w:val="24"/>
                <w:szCs w:val="24"/>
                <w:lang w:eastAsia="en-US"/>
              </w:rPr>
              <w:t xml:space="preserve"> для осуществления и отражения операций с денежными средствами бюджетных и автономных учреждений, казначейских счет</w:t>
            </w:r>
            <w:r w:rsidR="00FD0075">
              <w:rPr>
                <w:rFonts w:eastAsiaTheme="minorHAnsi"/>
                <w:sz w:val="24"/>
                <w:szCs w:val="24"/>
                <w:lang w:eastAsia="en-US"/>
              </w:rPr>
              <w:t>ов</w:t>
            </w:r>
            <w:r w:rsidR="00D05FB4" w:rsidRPr="004565BA">
              <w:rPr>
                <w:rFonts w:eastAsiaTheme="minorHAnsi"/>
                <w:sz w:val="24"/>
                <w:szCs w:val="24"/>
                <w:lang w:eastAsia="en-US"/>
              </w:rPr>
              <w:t xml:space="preserve"> для осуществления и отражения операций с денежными средствами получателей средств из бюджета</w:t>
            </w:r>
            <w:r w:rsidR="00FD007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FD0075" w:rsidRPr="00F11E0A">
              <w:rPr>
                <w:rFonts w:eastAsiaTheme="minorHAnsi"/>
                <w:sz w:val="24"/>
                <w:szCs w:val="24"/>
                <w:lang w:eastAsia="en-US"/>
              </w:rPr>
              <w:t xml:space="preserve"> муниципально</w:t>
            </w:r>
            <w:r w:rsidR="00FD0075">
              <w:rPr>
                <w:rFonts w:eastAsiaTheme="minorHAnsi"/>
                <w:sz w:val="24"/>
                <w:szCs w:val="24"/>
                <w:lang w:eastAsia="en-US"/>
              </w:rPr>
              <w:t>го</w:t>
            </w:r>
            <w:r w:rsidR="00FD0075" w:rsidRPr="00F11E0A">
              <w:rPr>
                <w:rFonts w:eastAsiaTheme="minorHAnsi"/>
                <w:sz w:val="24"/>
                <w:szCs w:val="24"/>
                <w:lang w:eastAsia="en-US"/>
              </w:rPr>
              <w:t xml:space="preserve"> образовани</w:t>
            </w:r>
            <w:r w:rsidR="00FD0075">
              <w:rPr>
                <w:rFonts w:eastAsiaTheme="minorHAnsi"/>
                <w:sz w:val="24"/>
                <w:szCs w:val="24"/>
                <w:lang w:eastAsia="en-US"/>
              </w:rPr>
              <w:t>я</w:t>
            </w:r>
            <w:r w:rsidR="00FD0075" w:rsidRPr="00F11E0A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FD0075" w:rsidRPr="00F11E0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муниципально</w:t>
            </w:r>
            <w:r w:rsidR="00FD0075">
              <w:rPr>
                <w:rFonts w:eastAsiaTheme="minorHAnsi"/>
                <w:sz w:val="24"/>
                <w:szCs w:val="24"/>
                <w:lang w:eastAsia="en-US"/>
              </w:rPr>
              <w:t>го</w:t>
            </w:r>
            <w:r w:rsidR="00FD0075" w:rsidRPr="00F11E0A">
              <w:rPr>
                <w:rFonts w:eastAsiaTheme="minorHAnsi"/>
                <w:sz w:val="24"/>
                <w:szCs w:val="24"/>
                <w:lang w:eastAsia="en-US"/>
              </w:rPr>
              <w:t xml:space="preserve"> район</w:t>
            </w:r>
            <w:r w:rsidR="00FD0075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="00FD0075" w:rsidRPr="00F11E0A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D05FB4" w:rsidRPr="004565BA">
              <w:rPr>
                <w:rFonts w:eastAsiaTheme="minorHAnsi"/>
                <w:sz w:val="24"/>
                <w:szCs w:val="24"/>
                <w:lang w:eastAsia="en-US"/>
              </w:rPr>
              <w:t xml:space="preserve"> и казначейских счет</w:t>
            </w:r>
            <w:r w:rsidR="00FD0075">
              <w:rPr>
                <w:rFonts w:eastAsiaTheme="minorHAnsi"/>
                <w:sz w:val="24"/>
                <w:szCs w:val="24"/>
                <w:lang w:eastAsia="en-US"/>
              </w:rPr>
              <w:t>ов</w:t>
            </w:r>
            <w:r w:rsidR="00D05FB4" w:rsidRPr="004565BA">
              <w:rPr>
                <w:rFonts w:eastAsiaTheme="minorHAnsi"/>
                <w:sz w:val="24"/>
                <w:szCs w:val="24"/>
                <w:lang w:eastAsia="en-US"/>
              </w:rPr>
              <w:t xml:space="preserve"> для осуществления и отражения операций с денежными средствами участников казначейского сопровождения и возврат привлеченных средств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A1FDE" w14:textId="14E9F131" w:rsidR="00D05FB4" w:rsidRPr="00F11E0A" w:rsidRDefault="00D05FB4" w:rsidP="00D05FB4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F11E0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Управление финансов муниципальног</w:t>
            </w:r>
            <w:r w:rsidRPr="00F11E0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о района «Печора»</w:t>
            </w:r>
          </w:p>
          <w:p w14:paraId="75454BC1" w14:textId="77777777" w:rsidR="004565BA" w:rsidRPr="004565BA" w:rsidRDefault="004565BA" w:rsidP="004565BA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2F95" w14:textId="77777777" w:rsidR="004565BA" w:rsidRPr="004565BA" w:rsidRDefault="00D05FB4" w:rsidP="004565BA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 w:rsidRPr="004565B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Ежегодно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66CB9" w14:textId="3E7E7E59" w:rsidR="004565BA" w:rsidRPr="004565BA" w:rsidRDefault="00DB069C" w:rsidP="004565BA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Исполнение бюджета без кассового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разрыва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5F050" w14:textId="77777777" w:rsidR="004565BA" w:rsidRPr="004565BA" w:rsidRDefault="004565BA" w:rsidP="004565BA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565B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179C" w14:textId="77777777" w:rsidR="004565BA" w:rsidRPr="009A4BDC" w:rsidRDefault="004565BA" w:rsidP="004565BA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3A0C0" w14:textId="77777777" w:rsidR="004565BA" w:rsidRPr="009A4BDC" w:rsidRDefault="004565BA" w:rsidP="004565BA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C0F0" w14:textId="77777777" w:rsidR="004565BA" w:rsidRPr="009A4BDC" w:rsidRDefault="004565BA" w:rsidP="004565BA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да</w:t>
            </w:r>
          </w:p>
        </w:tc>
      </w:tr>
      <w:tr w:rsidR="00195139" w:rsidRPr="00B453D1" w14:paraId="0E7873E6" w14:textId="77777777" w:rsidTr="00913999">
        <w:trPr>
          <w:trHeight w:val="59"/>
        </w:trPr>
        <w:tc>
          <w:tcPr>
            <w:tcW w:w="1069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AD18" w14:textId="77777777" w:rsidR="00195139" w:rsidRPr="004565BA" w:rsidRDefault="00195139" w:rsidP="00195139">
            <w:pPr>
              <w:tabs>
                <w:tab w:val="left" w:pos="1245"/>
              </w:tabs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  <w:r>
              <w:lastRenderedPageBreak/>
              <w:t xml:space="preserve"> </w:t>
            </w:r>
            <w:r w:rsidRPr="00195139">
              <w:rPr>
                <w:rFonts w:eastAsiaTheme="minorHAnsi"/>
                <w:sz w:val="24"/>
                <w:szCs w:val="24"/>
                <w:lang w:eastAsia="en-US"/>
              </w:rPr>
              <w:t>Итого бюджетный эффект (оптимизация расходов)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B5766" w14:textId="77777777" w:rsidR="00195139" w:rsidRPr="004565BA" w:rsidRDefault="00195139" w:rsidP="00195139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4AA31" w14:textId="77777777" w:rsidR="00195139" w:rsidRPr="004565BA" w:rsidRDefault="00195139" w:rsidP="00195139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1CDDF" w14:textId="77777777" w:rsidR="00195139" w:rsidRPr="004565BA" w:rsidRDefault="00195139" w:rsidP="00195139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3ED6F" w14:textId="77777777" w:rsidR="00195139" w:rsidRDefault="00195139" w:rsidP="00195139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</w:tr>
    </w:tbl>
    <w:p w14:paraId="3E02F75A" w14:textId="77777777" w:rsidR="00FD1547" w:rsidRDefault="00FD1547" w:rsidP="00C40795">
      <w:pPr>
        <w:rPr>
          <w:szCs w:val="26"/>
        </w:rPr>
      </w:pPr>
    </w:p>
    <w:p w14:paraId="12D80566" w14:textId="77777777" w:rsidR="003B51A0" w:rsidRPr="003B51A0" w:rsidRDefault="003B51A0" w:rsidP="003B51A0">
      <w:pPr>
        <w:rPr>
          <w:szCs w:val="26"/>
        </w:rPr>
      </w:pPr>
    </w:p>
    <w:p w14:paraId="0453DB65" w14:textId="77777777" w:rsidR="003B51A0" w:rsidRPr="003B51A0" w:rsidRDefault="003B51A0" w:rsidP="003B51A0">
      <w:pPr>
        <w:rPr>
          <w:szCs w:val="26"/>
        </w:rPr>
      </w:pPr>
    </w:p>
    <w:p w14:paraId="20147428" w14:textId="77777777" w:rsidR="003B51A0" w:rsidRDefault="003B51A0" w:rsidP="003B51A0">
      <w:pPr>
        <w:rPr>
          <w:szCs w:val="26"/>
        </w:rPr>
      </w:pPr>
    </w:p>
    <w:p w14:paraId="4BB8DA6D" w14:textId="77777777" w:rsidR="00C46431" w:rsidRDefault="00C46431" w:rsidP="003B51A0">
      <w:pPr>
        <w:rPr>
          <w:szCs w:val="26"/>
        </w:rPr>
      </w:pPr>
    </w:p>
    <w:p w14:paraId="0DA074C6" w14:textId="77777777" w:rsidR="00C46431" w:rsidRDefault="00C46431" w:rsidP="003B51A0">
      <w:pPr>
        <w:rPr>
          <w:szCs w:val="26"/>
        </w:rPr>
      </w:pPr>
    </w:p>
    <w:p w14:paraId="5FAC75FE" w14:textId="0E09DD3F" w:rsidR="00C46431" w:rsidRDefault="00C46431" w:rsidP="003B51A0">
      <w:pPr>
        <w:rPr>
          <w:szCs w:val="26"/>
        </w:rPr>
      </w:pPr>
    </w:p>
    <w:p w14:paraId="2B79674B" w14:textId="6B7C84EE" w:rsidR="000B4CD2" w:rsidRDefault="000B4CD2" w:rsidP="003B51A0">
      <w:pPr>
        <w:rPr>
          <w:szCs w:val="26"/>
        </w:rPr>
      </w:pPr>
    </w:p>
    <w:p w14:paraId="230492C0" w14:textId="017EA5FF" w:rsidR="000B4CD2" w:rsidRDefault="000B4CD2" w:rsidP="003B51A0">
      <w:pPr>
        <w:rPr>
          <w:szCs w:val="26"/>
        </w:rPr>
      </w:pPr>
    </w:p>
    <w:p w14:paraId="72B2DDBB" w14:textId="77777777" w:rsidR="000B4CD2" w:rsidRDefault="000B4CD2" w:rsidP="003B51A0">
      <w:pPr>
        <w:rPr>
          <w:szCs w:val="26"/>
        </w:rPr>
      </w:pPr>
    </w:p>
    <w:p w14:paraId="76377599" w14:textId="77777777" w:rsidR="00C46431" w:rsidRDefault="00C46431" w:rsidP="003B51A0">
      <w:pPr>
        <w:rPr>
          <w:szCs w:val="26"/>
        </w:rPr>
      </w:pPr>
    </w:p>
    <w:p w14:paraId="48A7771A" w14:textId="77777777" w:rsidR="00C46431" w:rsidRDefault="00C46431" w:rsidP="003B51A0">
      <w:pPr>
        <w:rPr>
          <w:szCs w:val="26"/>
        </w:rPr>
      </w:pPr>
    </w:p>
    <w:p w14:paraId="5B90F87C" w14:textId="77777777" w:rsidR="00C46431" w:rsidRDefault="00C46431" w:rsidP="003B51A0">
      <w:pPr>
        <w:rPr>
          <w:szCs w:val="26"/>
        </w:rPr>
      </w:pPr>
    </w:p>
    <w:p w14:paraId="6399974B" w14:textId="77777777" w:rsidR="00C46431" w:rsidRDefault="00C46431" w:rsidP="003B51A0">
      <w:pPr>
        <w:rPr>
          <w:szCs w:val="26"/>
        </w:rPr>
      </w:pPr>
    </w:p>
    <w:p w14:paraId="164E07D1" w14:textId="77777777" w:rsidR="00C46431" w:rsidRDefault="00C46431" w:rsidP="003B51A0">
      <w:pPr>
        <w:rPr>
          <w:szCs w:val="26"/>
        </w:rPr>
      </w:pPr>
    </w:p>
    <w:p w14:paraId="4A8EA229" w14:textId="77777777" w:rsidR="00C46431" w:rsidRDefault="00C46431" w:rsidP="003B51A0">
      <w:pPr>
        <w:rPr>
          <w:szCs w:val="26"/>
        </w:rPr>
      </w:pPr>
    </w:p>
    <w:p w14:paraId="5CEFD270" w14:textId="77777777" w:rsidR="00C46431" w:rsidRDefault="00C46431" w:rsidP="003B51A0">
      <w:pPr>
        <w:rPr>
          <w:szCs w:val="26"/>
        </w:rPr>
      </w:pPr>
    </w:p>
    <w:p w14:paraId="776900D4" w14:textId="77777777" w:rsidR="00C46431" w:rsidRDefault="00C46431" w:rsidP="003B51A0">
      <w:pPr>
        <w:rPr>
          <w:szCs w:val="26"/>
        </w:rPr>
      </w:pPr>
    </w:p>
    <w:p w14:paraId="1251C5AC" w14:textId="77777777" w:rsidR="00C46431" w:rsidRDefault="00C46431" w:rsidP="003B51A0">
      <w:pPr>
        <w:rPr>
          <w:szCs w:val="26"/>
        </w:rPr>
      </w:pPr>
    </w:p>
    <w:p w14:paraId="66190650" w14:textId="77777777" w:rsidR="00C46431" w:rsidRDefault="00C46431" w:rsidP="003B51A0">
      <w:pPr>
        <w:rPr>
          <w:szCs w:val="26"/>
        </w:rPr>
      </w:pPr>
    </w:p>
    <w:p w14:paraId="6914190E" w14:textId="77777777" w:rsidR="00C46431" w:rsidRDefault="00C46431" w:rsidP="003B51A0">
      <w:pPr>
        <w:rPr>
          <w:szCs w:val="26"/>
        </w:rPr>
      </w:pPr>
    </w:p>
    <w:p w14:paraId="431220CD" w14:textId="77777777" w:rsidR="00C46431" w:rsidRDefault="00C46431" w:rsidP="003B51A0">
      <w:pPr>
        <w:rPr>
          <w:szCs w:val="26"/>
        </w:rPr>
      </w:pPr>
    </w:p>
    <w:p w14:paraId="298135D6" w14:textId="77777777" w:rsidR="00C46431" w:rsidRDefault="00C46431" w:rsidP="003B51A0">
      <w:pPr>
        <w:rPr>
          <w:szCs w:val="26"/>
        </w:rPr>
      </w:pPr>
    </w:p>
    <w:p w14:paraId="5CFB12A8" w14:textId="77777777" w:rsidR="00C46431" w:rsidRDefault="00C46431" w:rsidP="003B51A0">
      <w:pPr>
        <w:rPr>
          <w:szCs w:val="26"/>
        </w:rPr>
      </w:pPr>
    </w:p>
    <w:p w14:paraId="27941C5B" w14:textId="77777777" w:rsidR="00C46431" w:rsidRDefault="00C46431" w:rsidP="003B51A0">
      <w:pPr>
        <w:rPr>
          <w:szCs w:val="26"/>
        </w:rPr>
      </w:pPr>
    </w:p>
    <w:p w14:paraId="475034F0" w14:textId="55774C7E" w:rsidR="003B51A0" w:rsidRPr="00B453D1" w:rsidRDefault="003B51A0" w:rsidP="003B51A0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B453D1">
        <w:rPr>
          <w:rFonts w:ascii="Times New Roman" w:hAnsi="Times New Roman" w:cs="Times New Roman"/>
          <w:sz w:val="26"/>
          <w:szCs w:val="26"/>
        </w:rPr>
        <w:t>Приложение 2</w:t>
      </w:r>
    </w:p>
    <w:p w14:paraId="72C7C8B9" w14:textId="77777777" w:rsidR="005705EC" w:rsidRPr="005705EC" w:rsidRDefault="005705EC" w:rsidP="005705E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705EC">
        <w:rPr>
          <w:rFonts w:ascii="Times New Roman" w:hAnsi="Times New Roman" w:cs="Times New Roman"/>
          <w:sz w:val="26"/>
          <w:szCs w:val="26"/>
        </w:rPr>
        <w:t>оздоровления муниципальных финансов</w:t>
      </w:r>
    </w:p>
    <w:p w14:paraId="756C4DB3" w14:textId="77777777" w:rsidR="005705EC" w:rsidRPr="005705EC" w:rsidRDefault="005705EC" w:rsidP="005705E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705EC">
        <w:rPr>
          <w:rFonts w:ascii="Times New Roman" w:hAnsi="Times New Roman" w:cs="Times New Roman"/>
          <w:sz w:val="26"/>
          <w:szCs w:val="26"/>
        </w:rPr>
        <w:t xml:space="preserve">(оптимизации расходов) муниципального образования </w:t>
      </w:r>
    </w:p>
    <w:p w14:paraId="56EDCCD4" w14:textId="77777777" w:rsidR="005705EC" w:rsidRPr="005705EC" w:rsidRDefault="005705EC" w:rsidP="005705E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705EC">
        <w:rPr>
          <w:rFonts w:ascii="Times New Roman" w:hAnsi="Times New Roman" w:cs="Times New Roman"/>
          <w:sz w:val="26"/>
          <w:szCs w:val="26"/>
        </w:rPr>
        <w:t xml:space="preserve">муниципального района «Печора» и </w:t>
      </w:r>
    </w:p>
    <w:p w14:paraId="7BD7C424" w14:textId="77777777" w:rsidR="005705EC" w:rsidRPr="005705EC" w:rsidRDefault="005705EC" w:rsidP="005705E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705EC">
        <w:rPr>
          <w:rFonts w:ascii="Times New Roman" w:hAnsi="Times New Roman" w:cs="Times New Roman"/>
          <w:sz w:val="26"/>
          <w:szCs w:val="26"/>
        </w:rPr>
        <w:t>муниципальных образований городских и сельских поселений</w:t>
      </w:r>
    </w:p>
    <w:p w14:paraId="1F8CA532" w14:textId="77777777" w:rsidR="005705EC" w:rsidRPr="005705EC" w:rsidRDefault="005705EC" w:rsidP="005705E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705EC">
        <w:rPr>
          <w:rFonts w:ascii="Times New Roman" w:hAnsi="Times New Roman" w:cs="Times New Roman"/>
          <w:sz w:val="26"/>
          <w:szCs w:val="26"/>
        </w:rPr>
        <w:t xml:space="preserve"> муниципального района «Печора» </w:t>
      </w:r>
    </w:p>
    <w:p w14:paraId="321496B9" w14:textId="71AA3C6A" w:rsidR="003B51A0" w:rsidRPr="00B453D1" w:rsidRDefault="005705EC" w:rsidP="005705E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705EC">
        <w:rPr>
          <w:rFonts w:ascii="Times New Roman" w:hAnsi="Times New Roman" w:cs="Times New Roman"/>
          <w:sz w:val="26"/>
          <w:szCs w:val="26"/>
        </w:rPr>
        <w:t>на период на 2025 - 2027 годов</w:t>
      </w:r>
    </w:p>
    <w:p w14:paraId="5AE6F83F" w14:textId="77777777" w:rsidR="003B51A0" w:rsidRPr="00B453D1" w:rsidRDefault="003B51A0" w:rsidP="003B51A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453D1">
        <w:rPr>
          <w:rFonts w:ascii="Times New Roman" w:hAnsi="Times New Roman" w:cs="Times New Roman"/>
          <w:sz w:val="26"/>
          <w:szCs w:val="26"/>
        </w:rPr>
        <w:t>ФОРМА</w:t>
      </w:r>
    </w:p>
    <w:p w14:paraId="69CE6CD7" w14:textId="77777777" w:rsidR="003B51A0" w:rsidRPr="00B453D1" w:rsidRDefault="003B51A0" w:rsidP="003B51A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2F3259C9" w14:textId="77777777" w:rsidR="003B51A0" w:rsidRPr="00B453D1" w:rsidRDefault="003B51A0" w:rsidP="003B51A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B453D1">
        <w:rPr>
          <w:rFonts w:ascii="Times New Roman" w:hAnsi="Times New Roman" w:cs="Times New Roman"/>
          <w:sz w:val="26"/>
          <w:szCs w:val="26"/>
        </w:rPr>
        <w:t>ИНФОРМАЦИЯ</w:t>
      </w:r>
      <w:r w:rsidR="008B668E">
        <w:rPr>
          <w:rFonts w:ascii="Times New Roman" w:hAnsi="Times New Roman" w:cs="Times New Roman"/>
          <w:sz w:val="26"/>
          <w:szCs w:val="26"/>
        </w:rPr>
        <w:t xml:space="preserve"> </w:t>
      </w:r>
      <w:r w:rsidR="008B668E" w:rsidRPr="008B668E">
        <w:rPr>
          <w:rFonts w:ascii="Times New Roman" w:eastAsiaTheme="minorHAnsi" w:hAnsi="Times New Roman" w:cs="Times New Roman"/>
          <w:sz w:val="24"/>
          <w:szCs w:val="24"/>
          <w:lang w:eastAsia="en-US"/>
        </w:rPr>
        <w:t>&lt;1&gt;</w:t>
      </w:r>
    </w:p>
    <w:p w14:paraId="39AB3A27" w14:textId="0F0F4D92" w:rsidR="003B51A0" w:rsidRDefault="003B51A0" w:rsidP="00C4643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B453D1">
        <w:rPr>
          <w:rFonts w:ascii="Times New Roman" w:hAnsi="Times New Roman" w:cs="Times New Roman"/>
          <w:sz w:val="26"/>
          <w:szCs w:val="26"/>
        </w:rPr>
        <w:t>о реализации плана мероприятий по консолидации бюджетных</w:t>
      </w:r>
      <w:r w:rsidR="00C46431">
        <w:rPr>
          <w:rFonts w:ascii="Times New Roman" w:hAnsi="Times New Roman" w:cs="Times New Roman"/>
          <w:sz w:val="26"/>
          <w:szCs w:val="26"/>
        </w:rPr>
        <w:t xml:space="preserve"> </w:t>
      </w:r>
      <w:r w:rsidRPr="00B453D1">
        <w:rPr>
          <w:rFonts w:ascii="Times New Roman" w:hAnsi="Times New Roman" w:cs="Times New Roman"/>
          <w:sz w:val="26"/>
          <w:szCs w:val="26"/>
        </w:rPr>
        <w:t xml:space="preserve">средств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 муниципального района «Печора»</w:t>
      </w:r>
      <w:r w:rsidR="00DF34C9">
        <w:rPr>
          <w:rFonts w:ascii="Times New Roman" w:hAnsi="Times New Roman" w:cs="Times New Roman"/>
          <w:sz w:val="26"/>
          <w:szCs w:val="26"/>
        </w:rPr>
        <w:t xml:space="preserve"> и поселений</w:t>
      </w:r>
      <w:r w:rsidR="00C46431">
        <w:rPr>
          <w:rFonts w:ascii="Times New Roman" w:hAnsi="Times New Roman" w:cs="Times New Roman"/>
          <w:sz w:val="26"/>
          <w:szCs w:val="26"/>
        </w:rPr>
        <w:t xml:space="preserve"> </w:t>
      </w:r>
      <w:r w:rsidRPr="00B453D1">
        <w:rPr>
          <w:rFonts w:ascii="Times New Roman" w:hAnsi="Times New Roman" w:cs="Times New Roman"/>
          <w:sz w:val="26"/>
          <w:szCs w:val="26"/>
        </w:rPr>
        <w:t xml:space="preserve">в целях оздоровления </w:t>
      </w:r>
      <w:r>
        <w:rPr>
          <w:rFonts w:ascii="Times New Roman" w:hAnsi="Times New Roman" w:cs="Times New Roman"/>
          <w:sz w:val="26"/>
          <w:szCs w:val="26"/>
        </w:rPr>
        <w:t>муниципальных</w:t>
      </w:r>
      <w:r w:rsidRPr="00B453D1">
        <w:rPr>
          <w:rFonts w:ascii="Times New Roman" w:hAnsi="Times New Roman" w:cs="Times New Roman"/>
          <w:sz w:val="26"/>
          <w:szCs w:val="26"/>
        </w:rPr>
        <w:t xml:space="preserve"> финансов (оптимизации расходов)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образования муниципального района «Печора» </w:t>
      </w:r>
      <w:r w:rsidR="00DF34C9">
        <w:rPr>
          <w:rFonts w:ascii="Times New Roman" w:hAnsi="Times New Roman" w:cs="Times New Roman"/>
          <w:sz w:val="26"/>
          <w:szCs w:val="26"/>
        </w:rPr>
        <w:t xml:space="preserve">и поселений </w:t>
      </w:r>
      <w:r w:rsidRPr="00B453D1">
        <w:rPr>
          <w:rFonts w:ascii="Times New Roman" w:hAnsi="Times New Roman" w:cs="Times New Roman"/>
          <w:sz w:val="26"/>
          <w:szCs w:val="26"/>
        </w:rPr>
        <w:t>на период</w:t>
      </w:r>
      <w:r w:rsidR="00C46431">
        <w:rPr>
          <w:rFonts w:ascii="Times New Roman" w:hAnsi="Times New Roman" w:cs="Times New Roman"/>
          <w:sz w:val="26"/>
          <w:szCs w:val="26"/>
        </w:rPr>
        <w:t xml:space="preserve"> </w:t>
      </w:r>
      <w:r w:rsidRPr="00B453D1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25</w:t>
      </w:r>
      <w:r w:rsidRPr="00B453D1">
        <w:rPr>
          <w:rFonts w:ascii="Times New Roman" w:hAnsi="Times New Roman" w:cs="Times New Roman"/>
          <w:sz w:val="26"/>
          <w:szCs w:val="26"/>
        </w:rPr>
        <w:t xml:space="preserve"> - 20</w:t>
      </w:r>
      <w:r>
        <w:rPr>
          <w:rFonts w:ascii="Times New Roman" w:hAnsi="Times New Roman" w:cs="Times New Roman"/>
          <w:sz w:val="26"/>
          <w:szCs w:val="26"/>
        </w:rPr>
        <w:t>27</w:t>
      </w:r>
      <w:r w:rsidRPr="00B453D1">
        <w:rPr>
          <w:rFonts w:ascii="Times New Roman" w:hAnsi="Times New Roman" w:cs="Times New Roman"/>
          <w:sz w:val="26"/>
          <w:szCs w:val="26"/>
        </w:rPr>
        <w:t xml:space="preserve"> годов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8E2C49A" w14:textId="77777777" w:rsidR="003B51A0" w:rsidRPr="00B453D1" w:rsidRDefault="003B51A0" w:rsidP="003B51A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состоянию на 01.__.20__года</w:t>
      </w:r>
    </w:p>
    <w:p w14:paraId="2E9D515D" w14:textId="77777777" w:rsidR="003B51A0" w:rsidRPr="007D658B" w:rsidRDefault="003B51A0" w:rsidP="003B51A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B453D1">
        <w:rPr>
          <w:rFonts w:ascii="Times New Roman" w:hAnsi="Times New Roman" w:cs="Times New Roman"/>
          <w:sz w:val="26"/>
          <w:szCs w:val="26"/>
        </w:rPr>
        <w:t xml:space="preserve"> (</w:t>
      </w:r>
      <w:r w:rsidRPr="007D658B">
        <w:rPr>
          <w:rFonts w:ascii="Times New Roman" w:hAnsi="Times New Roman" w:cs="Times New Roman"/>
          <w:sz w:val="22"/>
          <w:szCs w:val="22"/>
        </w:rPr>
        <w:t>срок представления - ежеквартально)</w:t>
      </w:r>
    </w:p>
    <w:p w14:paraId="64473BB8" w14:textId="77777777" w:rsidR="003B51A0" w:rsidRPr="007D658B" w:rsidRDefault="003B51A0" w:rsidP="003B51A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1BCAE101" w14:textId="77777777" w:rsidR="003B51A0" w:rsidRPr="00B453D1" w:rsidRDefault="003B51A0" w:rsidP="003B51A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453D1">
        <w:rPr>
          <w:rFonts w:ascii="Times New Roman" w:hAnsi="Times New Roman" w:cs="Times New Roman"/>
          <w:sz w:val="26"/>
          <w:szCs w:val="26"/>
        </w:rPr>
        <w:t>___________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</w:t>
      </w:r>
      <w:r w:rsidRPr="00B453D1">
        <w:rPr>
          <w:rFonts w:ascii="Times New Roman" w:hAnsi="Times New Roman" w:cs="Times New Roman"/>
          <w:sz w:val="26"/>
          <w:szCs w:val="26"/>
        </w:rPr>
        <w:t>___________________________________________________________</w:t>
      </w:r>
    </w:p>
    <w:p w14:paraId="5126B110" w14:textId="77777777" w:rsidR="003B51A0" w:rsidRDefault="003B51A0" w:rsidP="003B51A0">
      <w:pPr>
        <w:pStyle w:val="ConsPlusNonformat"/>
        <w:jc w:val="center"/>
        <w:rPr>
          <w:rFonts w:ascii="Times New Roman" w:hAnsi="Times New Roman" w:cs="Times New Roman"/>
        </w:rPr>
      </w:pPr>
      <w:r w:rsidRPr="00181D0C">
        <w:rPr>
          <w:rFonts w:ascii="Times New Roman" w:hAnsi="Times New Roman" w:cs="Times New Roman"/>
        </w:rPr>
        <w:t xml:space="preserve">(наименование </w:t>
      </w:r>
      <w:r>
        <w:rPr>
          <w:rFonts w:ascii="Times New Roman" w:hAnsi="Times New Roman" w:cs="Times New Roman"/>
        </w:rPr>
        <w:t>ответственного исполнителя</w:t>
      </w:r>
      <w:r w:rsidRPr="00181D0C">
        <w:rPr>
          <w:rFonts w:ascii="Times New Roman" w:hAnsi="Times New Roman" w:cs="Times New Roman"/>
        </w:rPr>
        <w:t>)</w:t>
      </w:r>
    </w:p>
    <w:p w14:paraId="54639A83" w14:textId="77777777" w:rsidR="00A86B26" w:rsidRPr="00181D0C" w:rsidRDefault="00A86B26" w:rsidP="003B51A0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474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701"/>
        <w:gridCol w:w="1560"/>
        <w:gridCol w:w="1559"/>
        <w:gridCol w:w="850"/>
        <w:gridCol w:w="851"/>
        <w:gridCol w:w="1701"/>
        <w:gridCol w:w="1276"/>
        <w:gridCol w:w="1275"/>
        <w:gridCol w:w="1843"/>
        <w:gridCol w:w="1559"/>
      </w:tblGrid>
      <w:tr w:rsidR="008B668E" w:rsidRPr="00B453D1" w14:paraId="4027E94A" w14:textId="77777777" w:rsidTr="00C46431">
        <w:trPr>
          <w:cantSplit/>
          <w:trHeight w:val="73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C2B7C6B" w14:textId="77777777" w:rsidR="008B668E" w:rsidRPr="00181D0C" w:rsidRDefault="008B668E" w:rsidP="00C4643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181D0C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B50CCC4" w14:textId="77777777" w:rsidR="008B668E" w:rsidRPr="00181D0C" w:rsidRDefault="008B668E" w:rsidP="00C4643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D0C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5CC685F" w14:textId="77777777" w:rsidR="008B668E" w:rsidRPr="003B51A0" w:rsidRDefault="008B668E" w:rsidP="00C4643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1A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Механизм (инструмент), способы реализации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CCF760" w14:textId="77777777" w:rsidR="008B668E" w:rsidRPr="003B51A0" w:rsidRDefault="008B668E" w:rsidP="00C4643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1A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Ответственные исполнители за реализацию мероприятий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3B092C" w14:textId="77777777" w:rsidR="008B668E" w:rsidRPr="003B51A0" w:rsidRDefault="008B668E" w:rsidP="00C4643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1A0">
              <w:rPr>
                <w:rFonts w:ascii="Times New Roman" w:hAnsi="Times New Roman" w:cs="Times New Roman"/>
                <w:sz w:val="24"/>
                <w:szCs w:val="24"/>
              </w:rPr>
              <w:t>Срок реализации мероприятий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BBB05" w14:textId="77777777" w:rsidR="008B668E" w:rsidRPr="003B51A0" w:rsidRDefault="008B668E" w:rsidP="00C4643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D0C">
              <w:rPr>
                <w:rFonts w:ascii="Times New Roman" w:hAnsi="Times New Roman" w:cs="Times New Roman"/>
                <w:sz w:val="24"/>
                <w:szCs w:val="24"/>
              </w:rPr>
              <w:t>Индикатор (показатель) исполнения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2A28728" w14:textId="77777777" w:rsidR="008B668E" w:rsidRPr="00181D0C" w:rsidRDefault="008B668E" w:rsidP="00A86B2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D0C">
              <w:rPr>
                <w:rFonts w:ascii="Times New Roman" w:hAnsi="Times New Roman" w:cs="Times New Roman"/>
                <w:sz w:val="24"/>
                <w:szCs w:val="24"/>
              </w:rPr>
              <w:t>Информация об исполнении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66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&lt;3&gt;</w:t>
            </w:r>
          </w:p>
        </w:tc>
      </w:tr>
      <w:tr w:rsidR="008B668E" w:rsidRPr="00B453D1" w14:paraId="33E3846E" w14:textId="77777777" w:rsidTr="00A86B26">
        <w:trPr>
          <w:cantSplit/>
          <w:trHeight w:val="23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2D9AF7" w14:textId="77777777" w:rsidR="008B668E" w:rsidRPr="00181D0C" w:rsidRDefault="008B668E" w:rsidP="00C46431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9EE2D4" w14:textId="77777777" w:rsidR="008B668E" w:rsidRPr="00181D0C" w:rsidRDefault="008B668E" w:rsidP="00C46431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70A47A" w14:textId="77777777" w:rsidR="008B668E" w:rsidRPr="00181D0C" w:rsidRDefault="008B668E" w:rsidP="00C46431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629E69" w14:textId="77777777" w:rsidR="008B668E" w:rsidRPr="00181D0C" w:rsidRDefault="008B668E" w:rsidP="00C4643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3DD91" w14:textId="77777777" w:rsidR="008B668E" w:rsidRPr="003B51A0" w:rsidRDefault="008B668E" w:rsidP="00C4643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837B8BA" w14:textId="77777777" w:rsidR="008B668E" w:rsidRPr="00181D0C" w:rsidRDefault="008B668E" w:rsidP="00C4643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D0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CB6821F" w14:textId="77777777" w:rsidR="008B668E" w:rsidRPr="00181D0C" w:rsidRDefault="008B668E" w:rsidP="00C4643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D0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AD534" w14:textId="77777777" w:rsidR="008B668E" w:rsidRPr="008B668E" w:rsidRDefault="008B668E" w:rsidP="00C4643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Результат исполнения Мероприятия (значение)</w:t>
            </w:r>
          </w:p>
          <w:p w14:paraId="34C1DBC5" w14:textId="77777777" w:rsidR="008B668E" w:rsidRPr="00181D0C" w:rsidRDefault="008B668E" w:rsidP="00C4643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18F108" w14:textId="77777777" w:rsidR="008B668E" w:rsidRPr="00181D0C" w:rsidRDefault="008B668E" w:rsidP="00913999">
            <w:pPr>
              <w:rPr>
                <w:sz w:val="24"/>
                <w:szCs w:val="24"/>
              </w:rPr>
            </w:pPr>
          </w:p>
        </w:tc>
      </w:tr>
      <w:tr w:rsidR="008B668E" w:rsidRPr="00B453D1" w14:paraId="5309E77E" w14:textId="77777777" w:rsidTr="00C46431">
        <w:trPr>
          <w:cantSplit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C3ADA" w14:textId="77777777" w:rsidR="008B668E" w:rsidRPr="003B51A0" w:rsidRDefault="008B668E" w:rsidP="00C4643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A98F1" w14:textId="77777777" w:rsidR="008B668E" w:rsidRPr="003B51A0" w:rsidRDefault="008B668E" w:rsidP="00C4643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A52AE" w14:textId="77777777" w:rsidR="008B668E" w:rsidRPr="003B51A0" w:rsidRDefault="008B668E" w:rsidP="00C4643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2C43D" w14:textId="77777777" w:rsidR="008B668E" w:rsidRPr="003B51A0" w:rsidRDefault="008B668E" w:rsidP="00C4643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F28B5" w14:textId="77777777" w:rsidR="008B668E" w:rsidRPr="003B51A0" w:rsidRDefault="008B668E" w:rsidP="00C4643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1A0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98BB6" w14:textId="77777777" w:rsidR="008B668E" w:rsidRPr="003B51A0" w:rsidRDefault="008B668E" w:rsidP="00C4643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  <w:r w:rsidRPr="008B66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&lt;2&gt;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846F" w14:textId="77777777" w:rsidR="008B668E" w:rsidRPr="003B51A0" w:rsidRDefault="008B668E" w:rsidP="00C4643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25C75" w14:textId="77777777" w:rsidR="008B668E" w:rsidRPr="003B51A0" w:rsidRDefault="008B668E" w:rsidP="00C4643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1CEF1" w14:textId="77777777" w:rsidR="008B668E" w:rsidRPr="008B668E" w:rsidRDefault="008B668E" w:rsidP="00C4643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план на отчетный год</w:t>
            </w:r>
          </w:p>
          <w:p w14:paraId="15DCD69C" w14:textId="77777777" w:rsidR="008B668E" w:rsidRPr="003B51A0" w:rsidRDefault="008B668E" w:rsidP="00C4643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1D718" w14:textId="77777777" w:rsidR="008B668E" w:rsidRPr="003B51A0" w:rsidRDefault="008B668E" w:rsidP="00C4643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фактическое исполнение за отчетный период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584F1" w14:textId="77777777" w:rsidR="008B668E" w:rsidRPr="003B51A0" w:rsidRDefault="008B668E" w:rsidP="008B668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68E" w:rsidRPr="00B453D1" w14:paraId="60711590" w14:textId="77777777" w:rsidTr="008B668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2B3BA" w14:textId="77777777" w:rsidR="008B668E" w:rsidRPr="008B668E" w:rsidRDefault="008B668E" w:rsidP="008B668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5B014" w14:textId="77777777" w:rsidR="008B668E" w:rsidRPr="008B668E" w:rsidRDefault="008B668E" w:rsidP="008B668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0AA03" w14:textId="77777777" w:rsidR="008B668E" w:rsidRPr="008B668E" w:rsidRDefault="008B668E" w:rsidP="008B668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F827" w14:textId="77777777" w:rsidR="008B668E" w:rsidRPr="008B668E" w:rsidRDefault="008B668E" w:rsidP="008B668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AB973" w14:textId="77777777" w:rsidR="008B668E" w:rsidRPr="008B668E" w:rsidRDefault="008B668E" w:rsidP="008B668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93CFB" w14:textId="77777777" w:rsidR="008B668E" w:rsidRPr="008B668E" w:rsidRDefault="008B668E" w:rsidP="008B668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5389C" w14:textId="77777777" w:rsidR="008B668E" w:rsidRPr="008B668E" w:rsidRDefault="008B668E" w:rsidP="008B668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980D5" w14:textId="77777777" w:rsidR="008B668E" w:rsidRPr="008B668E" w:rsidRDefault="008B668E" w:rsidP="008B668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01BC8" w14:textId="77777777" w:rsidR="008B668E" w:rsidRPr="008B668E" w:rsidRDefault="008B668E" w:rsidP="008B668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6AE89" w14:textId="77777777" w:rsidR="008B668E" w:rsidRPr="008B668E" w:rsidRDefault="008B668E" w:rsidP="008B668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2804E" w14:textId="77777777" w:rsidR="008B668E" w:rsidRPr="008B668E" w:rsidRDefault="008B668E" w:rsidP="008B668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B668E" w:rsidRPr="00B453D1" w14:paraId="10A4B3FF" w14:textId="77777777" w:rsidTr="008B668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51E5C" w14:textId="77777777" w:rsidR="008B668E" w:rsidRPr="00B453D1" w:rsidRDefault="008B668E" w:rsidP="008B66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AA295" w14:textId="77777777" w:rsidR="008B668E" w:rsidRPr="00B453D1" w:rsidRDefault="008B668E" w:rsidP="008B66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C355F" w14:textId="77777777" w:rsidR="008B668E" w:rsidRPr="00B453D1" w:rsidRDefault="008B668E" w:rsidP="008B66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87878" w14:textId="77777777" w:rsidR="008B668E" w:rsidRPr="00B453D1" w:rsidRDefault="008B668E" w:rsidP="008B66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27047" w14:textId="77777777" w:rsidR="008B668E" w:rsidRPr="00B453D1" w:rsidRDefault="008B668E" w:rsidP="008B66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4816" w14:textId="77777777" w:rsidR="008B668E" w:rsidRPr="00B453D1" w:rsidRDefault="008B668E" w:rsidP="008B66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C23DE" w14:textId="77777777" w:rsidR="008B668E" w:rsidRPr="00B453D1" w:rsidRDefault="008B668E" w:rsidP="008B66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8FE79" w14:textId="77777777" w:rsidR="008B668E" w:rsidRPr="00B453D1" w:rsidRDefault="008B668E" w:rsidP="008B66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7477E" w14:textId="77777777" w:rsidR="008B668E" w:rsidRPr="00B453D1" w:rsidRDefault="008B668E" w:rsidP="008B66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E76F4" w14:textId="77777777" w:rsidR="008B668E" w:rsidRPr="00B453D1" w:rsidRDefault="008B668E" w:rsidP="008B66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41BD" w14:textId="77777777" w:rsidR="008B668E" w:rsidRPr="00B453D1" w:rsidRDefault="008B668E" w:rsidP="008B66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B668E" w:rsidRPr="00B453D1" w14:paraId="1786BE26" w14:textId="77777777" w:rsidTr="008B668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A0A4B" w14:textId="77777777" w:rsidR="008B668E" w:rsidRPr="00B453D1" w:rsidRDefault="008B668E" w:rsidP="008B66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8BC1" w14:textId="77777777" w:rsidR="008B668E" w:rsidRPr="00B453D1" w:rsidRDefault="008B668E" w:rsidP="008B66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340E8" w14:textId="77777777" w:rsidR="008B668E" w:rsidRPr="00B453D1" w:rsidRDefault="008B668E" w:rsidP="008B66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DD4D" w14:textId="77777777" w:rsidR="008B668E" w:rsidRPr="00B453D1" w:rsidRDefault="008B668E" w:rsidP="008B66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F7E5C" w14:textId="77777777" w:rsidR="008B668E" w:rsidRPr="00B453D1" w:rsidRDefault="008B668E" w:rsidP="008B66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496A" w14:textId="77777777" w:rsidR="008B668E" w:rsidRPr="00B453D1" w:rsidRDefault="008B668E" w:rsidP="008B66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057FA" w14:textId="77777777" w:rsidR="008B668E" w:rsidRPr="00B453D1" w:rsidRDefault="008B668E" w:rsidP="008B66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BDDF3" w14:textId="77777777" w:rsidR="008B668E" w:rsidRPr="00B453D1" w:rsidRDefault="008B668E" w:rsidP="008B66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E7BBC" w14:textId="77777777" w:rsidR="008B668E" w:rsidRPr="00B453D1" w:rsidRDefault="008B668E" w:rsidP="008B66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DA793" w14:textId="77777777" w:rsidR="008B668E" w:rsidRPr="00B453D1" w:rsidRDefault="008B668E" w:rsidP="008B66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288CB" w14:textId="77777777" w:rsidR="008B668E" w:rsidRPr="00B453D1" w:rsidRDefault="008B668E" w:rsidP="008B668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27396896" w14:textId="77777777" w:rsidR="003B51A0" w:rsidRPr="008B668E" w:rsidRDefault="003B51A0" w:rsidP="003B51A0">
      <w:pPr>
        <w:rPr>
          <w:sz w:val="24"/>
          <w:szCs w:val="24"/>
        </w:rPr>
      </w:pPr>
    </w:p>
    <w:p w14:paraId="606DFF7B" w14:textId="77777777" w:rsidR="008B668E" w:rsidRPr="008B668E" w:rsidRDefault="008B668E" w:rsidP="008B668E">
      <w:pPr>
        <w:overflowPunct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8B668E">
        <w:rPr>
          <w:rFonts w:eastAsiaTheme="minorHAnsi"/>
          <w:sz w:val="24"/>
          <w:szCs w:val="24"/>
          <w:lang w:eastAsia="en-US"/>
        </w:rPr>
        <w:t>Примечания:</w:t>
      </w:r>
    </w:p>
    <w:p w14:paraId="76EF0C57" w14:textId="0B0CAB27" w:rsidR="008B668E" w:rsidRPr="00C46431" w:rsidRDefault="008B668E" w:rsidP="00C4643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643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&lt;1&gt; Графы 1 - 5 и 7 - 9 заполняются в соответствии с Планом </w:t>
      </w:r>
      <w:r w:rsidR="00C4643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мероприятий </w:t>
      </w:r>
      <w:r w:rsidR="00C46431" w:rsidRPr="00C46431">
        <w:rPr>
          <w:rFonts w:ascii="Times New Roman" w:hAnsi="Times New Roman" w:cs="Times New Roman"/>
          <w:sz w:val="24"/>
          <w:szCs w:val="24"/>
        </w:rPr>
        <w:t xml:space="preserve">по консолидации бюджетных средств муниципального образования муниципального района «Печора» </w:t>
      </w:r>
      <w:r w:rsidR="00DF34C9">
        <w:rPr>
          <w:rFonts w:ascii="Times New Roman" w:hAnsi="Times New Roman" w:cs="Times New Roman"/>
          <w:sz w:val="24"/>
          <w:szCs w:val="24"/>
        </w:rPr>
        <w:t xml:space="preserve">и поселений </w:t>
      </w:r>
      <w:r w:rsidR="00C46431" w:rsidRPr="00C46431">
        <w:rPr>
          <w:rFonts w:ascii="Times New Roman" w:hAnsi="Times New Roman" w:cs="Times New Roman"/>
          <w:sz w:val="24"/>
          <w:szCs w:val="24"/>
        </w:rPr>
        <w:t xml:space="preserve">в целях оздоровления муниципальных финансов (оптимизации расходов) муниципального образования муниципального района «Печора» </w:t>
      </w:r>
      <w:r w:rsidR="00DF34C9">
        <w:rPr>
          <w:rFonts w:ascii="Times New Roman" w:hAnsi="Times New Roman" w:cs="Times New Roman"/>
          <w:sz w:val="24"/>
          <w:szCs w:val="24"/>
        </w:rPr>
        <w:t xml:space="preserve">и поселений </w:t>
      </w:r>
      <w:r w:rsidR="00C46431" w:rsidRPr="00C46431">
        <w:rPr>
          <w:rFonts w:ascii="Times New Roman" w:hAnsi="Times New Roman" w:cs="Times New Roman"/>
          <w:sz w:val="24"/>
          <w:szCs w:val="24"/>
        </w:rPr>
        <w:t>на период 2025-2027 год</w:t>
      </w:r>
      <w:r w:rsidR="00C46431">
        <w:rPr>
          <w:rFonts w:ascii="Times New Roman" w:hAnsi="Times New Roman" w:cs="Times New Roman"/>
          <w:sz w:val="24"/>
          <w:szCs w:val="24"/>
        </w:rPr>
        <w:t>ов</w:t>
      </w:r>
      <w:r w:rsidRPr="00C46431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14:paraId="4BB94CB5" w14:textId="77777777" w:rsidR="008B668E" w:rsidRPr="008B668E" w:rsidRDefault="008B668E" w:rsidP="008B668E">
      <w:pPr>
        <w:overflowPunct/>
        <w:spacing w:before="24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8B668E">
        <w:rPr>
          <w:rFonts w:eastAsiaTheme="minorHAnsi"/>
          <w:sz w:val="24"/>
          <w:szCs w:val="24"/>
          <w:lang w:eastAsia="en-US"/>
        </w:rPr>
        <w:t>&lt;2&gt; В случае если исполнение мероприятия не завершено и окончательный срок реализации не наступил, в графе следует указать "По состоянию на отчетную дату 01.__.20__ окончательный срок реализации мероприятия не наступил".</w:t>
      </w:r>
    </w:p>
    <w:p w14:paraId="1EC09333" w14:textId="2A78997F" w:rsidR="008B668E" w:rsidRPr="008B668E" w:rsidRDefault="008B668E" w:rsidP="008B668E">
      <w:pPr>
        <w:overflowPunct/>
        <w:spacing w:before="24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8B668E">
        <w:rPr>
          <w:rFonts w:eastAsiaTheme="minorHAnsi"/>
          <w:sz w:val="24"/>
          <w:szCs w:val="24"/>
          <w:lang w:eastAsia="en-US"/>
        </w:rPr>
        <w:t xml:space="preserve">&lt;3&gt; Информация графы должна начинаться словами "Исполнено." или "Не исполнено." с обязательным указанием результатов реализации мероприятия по состоянию на отчетную дату. По мероприятиям, не исполненным в полном объеме в сроки, установленные Планом мероприятий </w:t>
      </w:r>
      <w:r w:rsidR="00C46431" w:rsidRPr="00C46431">
        <w:rPr>
          <w:sz w:val="24"/>
          <w:szCs w:val="24"/>
        </w:rPr>
        <w:t>по консолидации бюджетных средств муниципального образования муниципального района «Печора»</w:t>
      </w:r>
      <w:r w:rsidR="00DF34C9">
        <w:rPr>
          <w:sz w:val="24"/>
          <w:szCs w:val="24"/>
        </w:rPr>
        <w:t xml:space="preserve"> и поселений </w:t>
      </w:r>
      <w:r w:rsidR="00C46431" w:rsidRPr="00C46431">
        <w:rPr>
          <w:sz w:val="24"/>
          <w:szCs w:val="24"/>
        </w:rPr>
        <w:t xml:space="preserve"> в целях оздоровления муниципальных финансов (оптимизации расходов) муниципального образования муниципального района «Печора» </w:t>
      </w:r>
      <w:r w:rsidR="00DF34C9">
        <w:rPr>
          <w:sz w:val="24"/>
          <w:szCs w:val="24"/>
        </w:rPr>
        <w:t xml:space="preserve">и поселений </w:t>
      </w:r>
      <w:r w:rsidR="00C46431" w:rsidRPr="00C46431">
        <w:rPr>
          <w:sz w:val="24"/>
          <w:szCs w:val="24"/>
        </w:rPr>
        <w:t>на период 2025-2027 год</w:t>
      </w:r>
      <w:r w:rsidR="00C46431">
        <w:rPr>
          <w:sz w:val="24"/>
          <w:szCs w:val="24"/>
        </w:rPr>
        <w:t>ов</w:t>
      </w:r>
      <w:r w:rsidRPr="008B668E">
        <w:rPr>
          <w:rFonts w:eastAsiaTheme="minorHAnsi"/>
          <w:sz w:val="24"/>
          <w:szCs w:val="24"/>
          <w:lang w:eastAsia="en-US"/>
        </w:rPr>
        <w:t>, также необходимо указать конкретные причины неисполнения.</w:t>
      </w:r>
    </w:p>
    <w:p w14:paraId="5CDBBE07" w14:textId="77777777" w:rsidR="003B51A0" w:rsidRPr="003B51A0" w:rsidRDefault="003B51A0" w:rsidP="003B51A0">
      <w:pPr>
        <w:rPr>
          <w:szCs w:val="26"/>
        </w:rPr>
      </w:pPr>
    </w:p>
    <w:p w14:paraId="7515FCB7" w14:textId="77777777" w:rsidR="003B51A0" w:rsidRPr="003B51A0" w:rsidRDefault="003B51A0" w:rsidP="003B51A0">
      <w:pPr>
        <w:rPr>
          <w:szCs w:val="26"/>
        </w:rPr>
      </w:pPr>
    </w:p>
    <w:p w14:paraId="678CE114" w14:textId="7E3EB5B9" w:rsidR="003B51A0" w:rsidRPr="003B51A0" w:rsidRDefault="003B51A0" w:rsidP="008B668E">
      <w:pPr>
        <w:jc w:val="center"/>
        <w:rPr>
          <w:szCs w:val="26"/>
        </w:rPr>
        <w:sectPr w:rsidR="003B51A0" w:rsidRPr="003B51A0" w:rsidSect="00C46431">
          <w:pgSz w:w="16838" w:h="11905" w:orient="landscape"/>
          <w:pgMar w:top="567" w:right="1134" w:bottom="850" w:left="1134" w:header="0" w:footer="0" w:gutter="0"/>
          <w:cols w:space="720"/>
        </w:sectPr>
      </w:pPr>
    </w:p>
    <w:p w14:paraId="22A3ABFC" w14:textId="77777777" w:rsidR="00C40795" w:rsidRPr="00B453D1" w:rsidRDefault="00C40795" w:rsidP="00A86B26">
      <w:pPr>
        <w:rPr>
          <w:szCs w:val="26"/>
        </w:rPr>
      </w:pPr>
    </w:p>
    <w:sectPr w:rsidR="00C40795" w:rsidRPr="00B453D1" w:rsidSect="00152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AFE7B0" w14:textId="77777777" w:rsidR="00DB069C" w:rsidRDefault="00DB069C" w:rsidP="003B51A0">
      <w:r>
        <w:separator/>
      </w:r>
    </w:p>
  </w:endnote>
  <w:endnote w:type="continuationSeparator" w:id="0">
    <w:p w14:paraId="01DE769F" w14:textId="77777777" w:rsidR="00DB069C" w:rsidRDefault="00DB069C" w:rsidP="003B5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F0BD6A" w14:textId="77777777" w:rsidR="00DB069C" w:rsidRDefault="00DB069C" w:rsidP="003B51A0">
      <w:r>
        <w:separator/>
      </w:r>
    </w:p>
  </w:footnote>
  <w:footnote w:type="continuationSeparator" w:id="0">
    <w:p w14:paraId="754E7A92" w14:textId="77777777" w:rsidR="00DB069C" w:rsidRDefault="00DB069C" w:rsidP="003B51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0795"/>
    <w:rsid w:val="00020C99"/>
    <w:rsid w:val="00023B66"/>
    <w:rsid w:val="00034405"/>
    <w:rsid w:val="00044C9C"/>
    <w:rsid w:val="00055EC4"/>
    <w:rsid w:val="00063F42"/>
    <w:rsid w:val="000666C1"/>
    <w:rsid w:val="00070267"/>
    <w:rsid w:val="00074182"/>
    <w:rsid w:val="000B19F1"/>
    <w:rsid w:val="000B4CD2"/>
    <w:rsid w:val="000C1A51"/>
    <w:rsid w:val="000E48CE"/>
    <w:rsid w:val="000F5F70"/>
    <w:rsid w:val="000F686B"/>
    <w:rsid w:val="001004C4"/>
    <w:rsid w:val="001135A6"/>
    <w:rsid w:val="00117C16"/>
    <w:rsid w:val="00121FD6"/>
    <w:rsid w:val="00133CFA"/>
    <w:rsid w:val="00140496"/>
    <w:rsid w:val="00152372"/>
    <w:rsid w:val="00154B07"/>
    <w:rsid w:val="00155F8F"/>
    <w:rsid w:val="00181D0C"/>
    <w:rsid w:val="00184008"/>
    <w:rsid w:val="00186BD5"/>
    <w:rsid w:val="00195139"/>
    <w:rsid w:val="0019547B"/>
    <w:rsid w:val="001A50D9"/>
    <w:rsid w:val="001B29FB"/>
    <w:rsid w:val="001B32F4"/>
    <w:rsid w:val="001B4A17"/>
    <w:rsid w:val="001C0C8B"/>
    <w:rsid w:val="001C0D68"/>
    <w:rsid w:val="001C7F44"/>
    <w:rsid w:val="001D2F62"/>
    <w:rsid w:val="001E29D7"/>
    <w:rsid w:val="001F5CDA"/>
    <w:rsid w:val="0020111A"/>
    <w:rsid w:val="0020246C"/>
    <w:rsid w:val="00217B2C"/>
    <w:rsid w:val="00227B4D"/>
    <w:rsid w:val="00236F22"/>
    <w:rsid w:val="00256DC7"/>
    <w:rsid w:val="00267C42"/>
    <w:rsid w:val="002705B7"/>
    <w:rsid w:val="002914F2"/>
    <w:rsid w:val="002A0A6F"/>
    <w:rsid w:val="002A7B5E"/>
    <w:rsid w:val="002B32A1"/>
    <w:rsid w:val="002C0735"/>
    <w:rsid w:val="002D0408"/>
    <w:rsid w:val="002D1A96"/>
    <w:rsid w:val="002D62C2"/>
    <w:rsid w:val="002E13B3"/>
    <w:rsid w:val="002E6AD7"/>
    <w:rsid w:val="002E7476"/>
    <w:rsid w:val="002F1377"/>
    <w:rsid w:val="002F48B8"/>
    <w:rsid w:val="002F58E4"/>
    <w:rsid w:val="003032C2"/>
    <w:rsid w:val="0030748C"/>
    <w:rsid w:val="00321066"/>
    <w:rsid w:val="00321C16"/>
    <w:rsid w:val="00337CFE"/>
    <w:rsid w:val="00345551"/>
    <w:rsid w:val="00351734"/>
    <w:rsid w:val="00373288"/>
    <w:rsid w:val="00373D15"/>
    <w:rsid w:val="00396EBC"/>
    <w:rsid w:val="003B4EDD"/>
    <w:rsid w:val="003B51A0"/>
    <w:rsid w:val="003B6000"/>
    <w:rsid w:val="003C58CB"/>
    <w:rsid w:val="003D5900"/>
    <w:rsid w:val="003D7B2B"/>
    <w:rsid w:val="003E659E"/>
    <w:rsid w:val="003E6CE9"/>
    <w:rsid w:val="003F2EAD"/>
    <w:rsid w:val="004030D7"/>
    <w:rsid w:val="004107FA"/>
    <w:rsid w:val="00412B33"/>
    <w:rsid w:val="0042386C"/>
    <w:rsid w:val="00427F2E"/>
    <w:rsid w:val="0043721D"/>
    <w:rsid w:val="00447B3C"/>
    <w:rsid w:val="004565BA"/>
    <w:rsid w:val="00457F82"/>
    <w:rsid w:val="004619E9"/>
    <w:rsid w:val="00462718"/>
    <w:rsid w:val="00465190"/>
    <w:rsid w:val="00475277"/>
    <w:rsid w:val="004758A3"/>
    <w:rsid w:val="00477D83"/>
    <w:rsid w:val="0048206A"/>
    <w:rsid w:val="00486F4C"/>
    <w:rsid w:val="00487D7A"/>
    <w:rsid w:val="00490E4E"/>
    <w:rsid w:val="004A116C"/>
    <w:rsid w:val="004B23BA"/>
    <w:rsid w:val="004B4BA0"/>
    <w:rsid w:val="004C0FDA"/>
    <w:rsid w:val="004C3138"/>
    <w:rsid w:val="004C65B4"/>
    <w:rsid w:val="004C7895"/>
    <w:rsid w:val="004D3B42"/>
    <w:rsid w:val="004E3302"/>
    <w:rsid w:val="004E4032"/>
    <w:rsid w:val="004E5C86"/>
    <w:rsid w:val="004E6C48"/>
    <w:rsid w:val="004F0D47"/>
    <w:rsid w:val="004F6DDD"/>
    <w:rsid w:val="005012CC"/>
    <w:rsid w:val="005138E8"/>
    <w:rsid w:val="00514CBD"/>
    <w:rsid w:val="005253D7"/>
    <w:rsid w:val="005364D0"/>
    <w:rsid w:val="00536563"/>
    <w:rsid w:val="0054028C"/>
    <w:rsid w:val="0054469E"/>
    <w:rsid w:val="005705EC"/>
    <w:rsid w:val="005758EF"/>
    <w:rsid w:val="005B2703"/>
    <w:rsid w:val="005B6EF6"/>
    <w:rsid w:val="005B72C4"/>
    <w:rsid w:val="005C38A0"/>
    <w:rsid w:val="005C6976"/>
    <w:rsid w:val="005D167D"/>
    <w:rsid w:val="005D4189"/>
    <w:rsid w:val="005F699D"/>
    <w:rsid w:val="0061483B"/>
    <w:rsid w:val="0061542F"/>
    <w:rsid w:val="00615663"/>
    <w:rsid w:val="006162E5"/>
    <w:rsid w:val="00634674"/>
    <w:rsid w:val="00634711"/>
    <w:rsid w:val="006561E7"/>
    <w:rsid w:val="00657DE0"/>
    <w:rsid w:val="00664CF4"/>
    <w:rsid w:val="0066686F"/>
    <w:rsid w:val="00681675"/>
    <w:rsid w:val="00690313"/>
    <w:rsid w:val="006A01FE"/>
    <w:rsid w:val="006A63F5"/>
    <w:rsid w:val="006B774C"/>
    <w:rsid w:val="006B7A6E"/>
    <w:rsid w:val="006C69B6"/>
    <w:rsid w:val="007041A3"/>
    <w:rsid w:val="00735C4D"/>
    <w:rsid w:val="00735D5A"/>
    <w:rsid w:val="0074619B"/>
    <w:rsid w:val="00750CAE"/>
    <w:rsid w:val="00753301"/>
    <w:rsid w:val="00763C12"/>
    <w:rsid w:val="00770696"/>
    <w:rsid w:val="007827A8"/>
    <w:rsid w:val="0079410C"/>
    <w:rsid w:val="00797A66"/>
    <w:rsid w:val="007A5A79"/>
    <w:rsid w:val="007D658B"/>
    <w:rsid w:val="007D6B39"/>
    <w:rsid w:val="007E0726"/>
    <w:rsid w:val="00805F84"/>
    <w:rsid w:val="00806EA1"/>
    <w:rsid w:val="0080757F"/>
    <w:rsid w:val="00813C1D"/>
    <w:rsid w:val="00823709"/>
    <w:rsid w:val="00833AA0"/>
    <w:rsid w:val="00845189"/>
    <w:rsid w:val="00851F9E"/>
    <w:rsid w:val="00853B2C"/>
    <w:rsid w:val="00855770"/>
    <w:rsid w:val="008613C0"/>
    <w:rsid w:val="00864B84"/>
    <w:rsid w:val="008734EE"/>
    <w:rsid w:val="00876F43"/>
    <w:rsid w:val="008856A4"/>
    <w:rsid w:val="00885B6B"/>
    <w:rsid w:val="0089741E"/>
    <w:rsid w:val="008B1C15"/>
    <w:rsid w:val="008B668E"/>
    <w:rsid w:val="008D463F"/>
    <w:rsid w:val="008E1ED8"/>
    <w:rsid w:val="008E2240"/>
    <w:rsid w:val="008E4269"/>
    <w:rsid w:val="008F20BF"/>
    <w:rsid w:val="009048FC"/>
    <w:rsid w:val="00913999"/>
    <w:rsid w:val="00913D2F"/>
    <w:rsid w:val="00915D89"/>
    <w:rsid w:val="00937A2C"/>
    <w:rsid w:val="00946D0C"/>
    <w:rsid w:val="00953A8B"/>
    <w:rsid w:val="00977C5E"/>
    <w:rsid w:val="00987E4D"/>
    <w:rsid w:val="0099638B"/>
    <w:rsid w:val="009A2640"/>
    <w:rsid w:val="009A450C"/>
    <w:rsid w:val="009A4A92"/>
    <w:rsid w:val="009A4BDC"/>
    <w:rsid w:val="009C2693"/>
    <w:rsid w:val="009D3981"/>
    <w:rsid w:val="009E4785"/>
    <w:rsid w:val="009F2D9D"/>
    <w:rsid w:val="009F7EE3"/>
    <w:rsid w:val="00A068BA"/>
    <w:rsid w:val="00A15445"/>
    <w:rsid w:val="00A162DD"/>
    <w:rsid w:val="00A266C3"/>
    <w:rsid w:val="00A26DC3"/>
    <w:rsid w:val="00A33959"/>
    <w:rsid w:val="00A42644"/>
    <w:rsid w:val="00A56E60"/>
    <w:rsid w:val="00A63400"/>
    <w:rsid w:val="00A729BE"/>
    <w:rsid w:val="00A74F86"/>
    <w:rsid w:val="00A76A64"/>
    <w:rsid w:val="00A80075"/>
    <w:rsid w:val="00A83692"/>
    <w:rsid w:val="00A86B26"/>
    <w:rsid w:val="00AB2509"/>
    <w:rsid w:val="00AB2831"/>
    <w:rsid w:val="00AB2CE0"/>
    <w:rsid w:val="00AB50C9"/>
    <w:rsid w:val="00AC0636"/>
    <w:rsid w:val="00AC270A"/>
    <w:rsid w:val="00AD7E80"/>
    <w:rsid w:val="00AE0490"/>
    <w:rsid w:val="00AE0B02"/>
    <w:rsid w:val="00AE63F1"/>
    <w:rsid w:val="00B07E98"/>
    <w:rsid w:val="00B2593F"/>
    <w:rsid w:val="00B34697"/>
    <w:rsid w:val="00B41DE9"/>
    <w:rsid w:val="00B41FF2"/>
    <w:rsid w:val="00B453D1"/>
    <w:rsid w:val="00B51B6B"/>
    <w:rsid w:val="00B568DF"/>
    <w:rsid w:val="00B706B6"/>
    <w:rsid w:val="00B71DAF"/>
    <w:rsid w:val="00B77291"/>
    <w:rsid w:val="00B81F75"/>
    <w:rsid w:val="00B86829"/>
    <w:rsid w:val="00BA4BCB"/>
    <w:rsid w:val="00BA7974"/>
    <w:rsid w:val="00BB3E8A"/>
    <w:rsid w:val="00BB6B94"/>
    <w:rsid w:val="00BC1724"/>
    <w:rsid w:val="00BC2377"/>
    <w:rsid w:val="00BC5605"/>
    <w:rsid w:val="00BD1089"/>
    <w:rsid w:val="00BE2C0C"/>
    <w:rsid w:val="00BE4672"/>
    <w:rsid w:val="00BF0F49"/>
    <w:rsid w:val="00BF5312"/>
    <w:rsid w:val="00C014E2"/>
    <w:rsid w:val="00C109F9"/>
    <w:rsid w:val="00C15FA7"/>
    <w:rsid w:val="00C2167C"/>
    <w:rsid w:val="00C40795"/>
    <w:rsid w:val="00C41EC4"/>
    <w:rsid w:val="00C46431"/>
    <w:rsid w:val="00C54F24"/>
    <w:rsid w:val="00C571D3"/>
    <w:rsid w:val="00C575D8"/>
    <w:rsid w:val="00C62657"/>
    <w:rsid w:val="00C71687"/>
    <w:rsid w:val="00C71CC3"/>
    <w:rsid w:val="00C727DD"/>
    <w:rsid w:val="00C760D1"/>
    <w:rsid w:val="00C941D5"/>
    <w:rsid w:val="00CB2912"/>
    <w:rsid w:val="00CB45C9"/>
    <w:rsid w:val="00CB4731"/>
    <w:rsid w:val="00CB7E01"/>
    <w:rsid w:val="00CC243F"/>
    <w:rsid w:val="00CC3E49"/>
    <w:rsid w:val="00CC680D"/>
    <w:rsid w:val="00CD6AD6"/>
    <w:rsid w:val="00CE27E9"/>
    <w:rsid w:val="00CF1B93"/>
    <w:rsid w:val="00D05D8A"/>
    <w:rsid w:val="00D05FB4"/>
    <w:rsid w:val="00D06AD0"/>
    <w:rsid w:val="00D10285"/>
    <w:rsid w:val="00D12E01"/>
    <w:rsid w:val="00D25149"/>
    <w:rsid w:val="00D50C29"/>
    <w:rsid w:val="00D63BEB"/>
    <w:rsid w:val="00D664BA"/>
    <w:rsid w:val="00D82610"/>
    <w:rsid w:val="00D8412A"/>
    <w:rsid w:val="00D901E0"/>
    <w:rsid w:val="00D9526B"/>
    <w:rsid w:val="00D97C52"/>
    <w:rsid w:val="00DB069C"/>
    <w:rsid w:val="00DB2008"/>
    <w:rsid w:val="00DB272A"/>
    <w:rsid w:val="00DB6C54"/>
    <w:rsid w:val="00DD35EA"/>
    <w:rsid w:val="00DF18C0"/>
    <w:rsid w:val="00DF2C31"/>
    <w:rsid w:val="00DF34C9"/>
    <w:rsid w:val="00DF59D7"/>
    <w:rsid w:val="00E007DE"/>
    <w:rsid w:val="00E02531"/>
    <w:rsid w:val="00E20ADD"/>
    <w:rsid w:val="00E41D9E"/>
    <w:rsid w:val="00E478EF"/>
    <w:rsid w:val="00E514E4"/>
    <w:rsid w:val="00E634D0"/>
    <w:rsid w:val="00E67164"/>
    <w:rsid w:val="00E7736D"/>
    <w:rsid w:val="00E907DF"/>
    <w:rsid w:val="00EA083F"/>
    <w:rsid w:val="00EA33BD"/>
    <w:rsid w:val="00EA59BA"/>
    <w:rsid w:val="00EF0D47"/>
    <w:rsid w:val="00F06FA9"/>
    <w:rsid w:val="00F11E0A"/>
    <w:rsid w:val="00F12183"/>
    <w:rsid w:val="00F131E4"/>
    <w:rsid w:val="00F44327"/>
    <w:rsid w:val="00F44A3F"/>
    <w:rsid w:val="00F45688"/>
    <w:rsid w:val="00F471EB"/>
    <w:rsid w:val="00F6394B"/>
    <w:rsid w:val="00F65253"/>
    <w:rsid w:val="00F66B67"/>
    <w:rsid w:val="00F73283"/>
    <w:rsid w:val="00F86EA2"/>
    <w:rsid w:val="00FA3C59"/>
    <w:rsid w:val="00FA7612"/>
    <w:rsid w:val="00FB5E5C"/>
    <w:rsid w:val="00FC7562"/>
    <w:rsid w:val="00FD0075"/>
    <w:rsid w:val="00FD1360"/>
    <w:rsid w:val="00FD1547"/>
    <w:rsid w:val="00FD307C"/>
    <w:rsid w:val="00FD3C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0ACB4"/>
  <w15:docId w15:val="{A2B7BA98-547A-4F7A-9F99-CFF006358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66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0795"/>
    <w:pPr>
      <w:overflowPunct/>
      <w:autoSpaceDE/>
      <w:autoSpaceDN/>
      <w:adjustRightInd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C4079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407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407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C40795"/>
    <w:rPr>
      <w:color w:val="0000FF"/>
      <w:u w:val="single"/>
    </w:rPr>
  </w:style>
  <w:style w:type="paragraph" w:customStyle="1" w:styleId="ConsPlusNonformat">
    <w:name w:val="ConsPlusNonformat"/>
    <w:rsid w:val="00C407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690313"/>
    <w:pPr>
      <w:overflowPunct/>
      <w:autoSpaceDE/>
      <w:autoSpaceDN/>
      <w:adjustRightInd/>
      <w:ind w:left="720"/>
      <w:contextualSpacing/>
    </w:pPr>
    <w:rPr>
      <w:sz w:val="24"/>
      <w:szCs w:val="24"/>
      <w:lang w:eastAsia="en-US"/>
    </w:rPr>
  </w:style>
  <w:style w:type="paragraph" w:customStyle="1" w:styleId="Default">
    <w:name w:val="Default"/>
    <w:rsid w:val="003B60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3B51A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B51A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3B51A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B51A0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57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96&amp;n=249690&amp;dst=100078" TargetMode="External"/><Relationship Id="rId13" Type="http://schemas.openxmlformats.org/officeDocument/2006/relationships/hyperlink" Target="https://login.consultant.ru/link/?req=doc&amp;base=LAW&amp;n=494990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48F0424D5C4EF7FCE1BBF23C9840C1AC0CBDDE8A8FEE7C5F40350418Dj056M" TargetMode="External"/><Relationship Id="rId12" Type="http://schemas.openxmlformats.org/officeDocument/2006/relationships/hyperlink" Target="https://login.consultant.ru/link/?req=doc&amp;base=RLAW096&amp;n=247707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096&amp;n=247751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hyperlink" Target="file:///\\app-base\&#1041;&#1102;&#1076;&#1078;&#1077;&#1090;%202017\&#1054;&#1055;&#1058;&#1048;&#1052;&#1048;&#1047;&#1040;&#1062;&#1048;&#1071;\&#1056;&#1072;&#1089;&#1087;&#1086;&#1088;&#1103;&#1078;&#1077;&#1085;&#1080;&#1077;%20&#1056;&#1050;%20151-&#1088;%20&#1086;&#1090;%2029.03.2017%20&#1054;&#1073;%20&#1091;&#1090;&#1074;&#1077;&#1088;&#1078;&#1076;.&#1055;&#1088;&#1086;&#1075;&#1088;&#1072;&#1084;&#1084;&#1099;%20&#1086;&#1079;&#1076;&#1086;&#1088;&#1086;&#1074;&#1083;&#1077;&#1085;&#1080;&#1103;%20...%20&#1085;&#1072;%202017-2019.doc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432B98-3EA1-4FB8-B5C8-CEEE08BAA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15</Pages>
  <Words>2776</Words>
  <Characters>15825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Лысакова</cp:lastModifiedBy>
  <cp:revision>47</cp:revision>
  <cp:lastPrinted>2025-08-29T07:08:00Z</cp:lastPrinted>
  <dcterms:created xsi:type="dcterms:W3CDTF">2017-06-15T10:54:00Z</dcterms:created>
  <dcterms:modified xsi:type="dcterms:W3CDTF">2025-09-03T05:51:00Z</dcterms:modified>
</cp:coreProperties>
</file>